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  <w:t>2021年浙江省大学生艺术节获奖名单</w:t>
      </w:r>
    </w:p>
    <w:tbl>
      <w:tblPr>
        <w:tblStyle w:val="4"/>
        <w:tblW w:w="10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62"/>
        <w:gridCol w:w="3100"/>
        <w:gridCol w:w="150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16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1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节目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500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  <w:t>优秀指导教师奖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合唱</w:t>
            </w:r>
          </w:p>
        </w:tc>
        <w:tc>
          <w:tcPr>
            <w:tcW w:w="1162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31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《奉献》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殷立帆、安小梅、冷畅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《黑猫警长》《牧歌》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3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合奏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一等奖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《春华秋实》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姚元鹏、陆沁凝、李睿浦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二等奖</w:t>
            </w:r>
          </w:p>
        </w:tc>
        <w:tc>
          <w:tcPr>
            <w:tcW w:w="31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《沂蒙情》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</w:p>
        </w:tc>
        <w:tc>
          <w:tcPr>
            <w:tcW w:w="31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《蚕桑舞》</w:t>
            </w:r>
            <w:bookmarkStart w:id="0" w:name="_GoBack"/>
            <w:bookmarkEnd w:id="0"/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</w:p>
        </w:tc>
        <w:tc>
          <w:tcPr>
            <w:tcW w:w="31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《海顿G大调三重奏第三乐章》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1105" w:type="dxa"/>
            <w:vMerge w:val="restart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校园十佳歌手甲组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优秀歌手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《Listen》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优秀歌手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《all about that bass》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1105" w:type="dxa"/>
            <w:vMerge w:val="restart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校园十佳歌手乙组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十佳歌手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《我的夫人，请你看这张名单》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徐川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十佳歌手</w:t>
            </w:r>
          </w:p>
        </w:tc>
        <w:tc>
          <w:tcPr>
            <w:tcW w:w="31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《La Calunnia》</w:t>
            </w:r>
          </w:p>
        </w:tc>
        <w:tc>
          <w:tcPr>
            <w:tcW w:w="150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湖州师范学院</w:t>
            </w:r>
          </w:p>
        </w:tc>
        <w:tc>
          <w:tcPr>
            <w:tcW w:w="2500" w:type="dxa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王侪升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01E76"/>
    <w:rsid w:val="41C70CC1"/>
    <w:rsid w:val="428A38F4"/>
    <w:rsid w:val="621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2021-11-11T02:44:00Z</dcterms:created>
  <dc:creator>范超</dc:creator>
  <cp:lastModifiedBy>范超</cp:lastModifiedBy>
  <dcterms:modified xsi:type="dcterms:W3CDTF">2021-11-11T03:11:29Z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6F5BC37E3BAD444C9DF12E40B510AE5A</vt:lpwstr>
  </property>
</Properties>
</file>