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485F1" w14:textId="77777777" w:rsidR="004E4785" w:rsidRPr="004E4785" w:rsidRDefault="004E4785" w:rsidP="004E4785">
      <w:pPr>
        <w:widowControl w:val="0"/>
        <w:spacing w:line="540" w:lineRule="exact"/>
        <w:ind w:firstLineChars="0" w:firstLine="0"/>
        <w:jc w:val="both"/>
        <w:rPr>
          <w:rFonts w:ascii="黑体" w:eastAsia="黑体" w:hAnsi="黑体" w:cs="黑体" w:hint="eastAsia"/>
          <w:sz w:val="32"/>
          <w:szCs w:val="32"/>
        </w:rPr>
      </w:pPr>
      <w:r w:rsidRPr="004E4785">
        <w:rPr>
          <w:rFonts w:ascii="黑体" w:eastAsia="黑体" w:hAnsi="黑体" w:cs="黑体" w:hint="eastAsia"/>
          <w:sz w:val="32"/>
          <w:szCs w:val="32"/>
        </w:rPr>
        <w:t>附件</w:t>
      </w:r>
      <w:r w:rsidRPr="004E4785">
        <w:rPr>
          <w:rFonts w:ascii="黑体" w:eastAsia="黑体" w:hAnsi="黑体" w:cs="黑体"/>
          <w:sz w:val="32"/>
          <w:szCs w:val="32"/>
        </w:rPr>
        <w:t>1</w:t>
      </w:r>
      <w:r w:rsidRPr="004E4785">
        <w:rPr>
          <w:rFonts w:ascii="黑体" w:eastAsia="黑体" w:hAnsi="黑体" w:cs="黑体" w:hint="eastAsia"/>
          <w:sz w:val="32"/>
          <w:szCs w:val="32"/>
        </w:rPr>
        <w:t>：</w:t>
      </w:r>
    </w:p>
    <w:p w14:paraId="07436970" w14:textId="77777777" w:rsidR="004E4785" w:rsidRPr="004E4785" w:rsidRDefault="004E4785" w:rsidP="004E4785">
      <w:pPr>
        <w:widowControl w:val="0"/>
        <w:spacing w:line="540" w:lineRule="exact"/>
        <w:ind w:firstLineChars="0" w:firstLine="0"/>
        <w:jc w:val="center"/>
        <w:rPr>
          <w:rFonts w:ascii="华文中宋" w:eastAsia="华文中宋" w:hAnsi="华文中宋" w:cs="Times New Roman"/>
          <w:b/>
          <w:color w:val="FF0000"/>
          <w:sz w:val="36"/>
          <w:szCs w:val="36"/>
        </w:rPr>
      </w:pPr>
      <w:r w:rsidRPr="004E4785">
        <w:rPr>
          <w:rFonts w:ascii="华文中宋" w:eastAsia="华文中宋" w:hAnsi="华文中宋" w:cs="华文中宋" w:hint="eastAsia"/>
          <w:b/>
          <w:sz w:val="36"/>
          <w:szCs w:val="36"/>
        </w:rPr>
        <w:t>202</w:t>
      </w:r>
      <w:r w:rsidRPr="004E4785">
        <w:rPr>
          <w:rFonts w:ascii="华文中宋" w:eastAsia="华文中宋" w:hAnsi="华文中宋" w:cs="华文中宋"/>
          <w:b/>
          <w:sz w:val="36"/>
          <w:szCs w:val="36"/>
        </w:rPr>
        <w:t>1</w:t>
      </w:r>
      <w:r w:rsidRPr="004E4785">
        <w:rPr>
          <w:rFonts w:ascii="华文中宋" w:eastAsia="华文中宋" w:hAnsi="华文中宋" w:cs="华文中宋" w:hint="eastAsia"/>
          <w:b/>
          <w:sz w:val="36"/>
          <w:szCs w:val="36"/>
        </w:rPr>
        <w:t>年</w:t>
      </w:r>
      <w:r w:rsidRPr="004E4785">
        <w:rPr>
          <w:rFonts w:ascii="华文中宋" w:eastAsia="华文中宋" w:hAnsi="华文中宋" w:cs="Times New Roman" w:hint="eastAsia"/>
          <w:b/>
          <w:sz w:val="36"/>
          <w:szCs w:val="36"/>
        </w:rPr>
        <w:t>湖州师范学院</w:t>
      </w:r>
      <w:r w:rsidRPr="004E4785">
        <w:rPr>
          <w:rFonts w:ascii="华文中宋" w:eastAsia="华文中宋" w:hAnsi="华文中宋" w:cs="Times New Roman" w:hint="eastAsia"/>
          <w:b/>
          <w:color w:val="000000"/>
          <w:sz w:val="36"/>
          <w:szCs w:val="36"/>
        </w:rPr>
        <w:t>第十七届“明达杯”</w:t>
      </w:r>
    </w:p>
    <w:p w14:paraId="40309CF8" w14:textId="77777777" w:rsidR="004E4785" w:rsidRPr="004E4785" w:rsidRDefault="004E4785" w:rsidP="004E4785">
      <w:pPr>
        <w:widowControl w:val="0"/>
        <w:spacing w:line="540" w:lineRule="exact"/>
        <w:ind w:firstLineChars="0" w:firstLine="0"/>
        <w:jc w:val="center"/>
        <w:rPr>
          <w:rFonts w:ascii="仿宋_GB2312" w:eastAsia="仿宋_GB2312" w:hAnsi="Times New Roman" w:cs="Times New Roman" w:hint="eastAsia"/>
          <w:b/>
          <w:sz w:val="28"/>
          <w:szCs w:val="28"/>
        </w:rPr>
      </w:pPr>
      <w:r w:rsidRPr="004E4785">
        <w:rPr>
          <w:rFonts w:ascii="华文中宋" w:eastAsia="华文中宋" w:hAnsi="华文中宋" w:cs="Times New Roman" w:hint="eastAsia"/>
          <w:b/>
          <w:sz w:val="36"/>
          <w:szCs w:val="36"/>
        </w:rPr>
        <w:t>大学生课外学术科技竞赛</w:t>
      </w:r>
      <w:r w:rsidRPr="004E4785">
        <w:rPr>
          <w:rFonts w:ascii="华文中宋" w:eastAsia="华文中宋" w:hAnsi="华文中宋" w:cs="华文中宋" w:hint="eastAsia"/>
          <w:b/>
          <w:sz w:val="36"/>
          <w:szCs w:val="36"/>
        </w:rPr>
        <w:t>获奖作品名单</w:t>
      </w:r>
    </w:p>
    <w:p w14:paraId="2402A12D" w14:textId="77777777" w:rsidR="004E4785" w:rsidRPr="004E4785" w:rsidRDefault="004E4785" w:rsidP="004E4785">
      <w:pPr>
        <w:widowControl w:val="0"/>
        <w:ind w:firstLineChars="0" w:firstLine="0"/>
        <w:jc w:val="both"/>
        <w:rPr>
          <w:rFonts w:ascii="仿宋_GB2312" w:eastAsia="仿宋_GB2312" w:hAnsi="宋体" w:cs="Times New Roman" w:hint="eastAsia"/>
          <w:b/>
          <w:sz w:val="28"/>
          <w:szCs w:val="28"/>
        </w:rPr>
      </w:pPr>
      <w:r w:rsidRPr="004E4785">
        <w:rPr>
          <w:rFonts w:ascii="仿宋_GB2312" w:eastAsia="仿宋_GB2312" w:hAnsi="宋体" w:cs="Times New Roman" w:hint="eastAsia"/>
          <w:b/>
          <w:sz w:val="28"/>
          <w:szCs w:val="28"/>
        </w:rPr>
        <w:t>一等奖（6项）</w:t>
      </w:r>
    </w:p>
    <w:tbl>
      <w:tblPr>
        <w:tblStyle w:val="a"/>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3622"/>
        <w:gridCol w:w="1995"/>
        <w:gridCol w:w="1955"/>
        <w:gridCol w:w="1892"/>
      </w:tblGrid>
      <w:tr w:rsidR="004E4785" w:rsidRPr="004E4785" w14:paraId="033B8829" w14:textId="77777777" w:rsidTr="00D33F02">
        <w:trPr>
          <w:trHeight w:val="142"/>
          <w:jc w:val="center"/>
        </w:trPr>
        <w:tc>
          <w:tcPr>
            <w:tcW w:w="735" w:type="dxa"/>
            <w:vAlign w:val="center"/>
          </w:tcPr>
          <w:p w14:paraId="13EDEEFA" w14:textId="77777777" w:rsidR="004E4785" w:rsidRPr="004E4785" w:rsidRDefault="004E4785" w:rsidP="004E4785">
            <w:pPr>
              <w:widowControl w:val="0"/>
              <w:spacing w:line="500" w:lineRule="exact"/>
              <w:ind w:firstLineChars="0" w:firstLine="0"/>
              <w:jc w:val="center"/>
              <w:rPr>
                <w:rFonts w:ascii="仿宋_GB2312" w:eastAsia="仿宋_GB2312" w:hAnsi="宋体" w:cs="Times New Roman" w:hint="eastAsia"/>
                <w:b/>
                <w:sz w:val="24"/>
                <w:szCs w:val="24"/>
              </w:rPr>
            </w:pPr>
            <w:r w:rsidRPr="004E4785">
              <w:rPr>
                <w:rFonts w:ascii="仿宋_GB2312" w:eastAsia="仿宋_GB2312" w:hAnsi="宋体" w:cs="Times New Roman" w:hint="eastAsia"/>
                <w:b/>
                <w:sz w:val="24"/>
                <w:szCs w:val="24"/>
              </w:rPr>
              <w:t>序号</w:t>
            </w:r>
          </w:p>
        </w:tc>
        <w:tc>
          <w:tcPr>
            <w:tcW w:w="3622" w:type="dxa"/>
            <w:vAlign w:val="center"/>
          </w:tcPr>
          <w:p w14:paraId="29F5A611" w14:textId="77777777" w:rsidR="004E4785" w:rsidRPr="004E4785" w:rsidRDefault="004E4785" w:rsidP="004E4785">
            <w:pPr>
              <w:widowControl w:val="0"/>
              <w:spacing w:line="500" w:lineRule="exact"/>
              <w:ind w:firstLineChars="0" w:firstLine="0"/>
              <w:jc w:val="center"/>
              <w:rPr>
                <w:rFonts w:ascii="仿宋_GB2312" w:eastAsia="仿宋_GB2312" w:hAnsi="宋体" w:cs="Times New Roman" w:hint="eastAsia"/>
                <w:b/>
                <w:sz w:val="24"/>
                <w:szCs w:val="24"/>
              </w:rPr>
            </w:pPr>
            <w:r w:rsidRPr="004E4785">
              <w:rPr>
                <w:rFonts w:ascii="仿宋_GB2312" w:eastAsia="仿宋_GB2312" w:hAnsi="宋体" w:cs="Times New Roman" w:hint="eastAsia"/>
                <w:b/>
                <w:sz w:val="24"/>
                <w:szCs w:val="24"/>
              </w:rPr>
              <w:t>作品名称</w:t>
            </w:r>
          </w:p>
        </w:tc>
        <w:tc>
          <w:tcPr>
            <w:tcW w:w="1995" w:type="dxa"/>
            <w:vAlign w:val="center"/>
          </w:tcPr>
          <w:p w14:paraId="4FF0AB53" w14:textId="77777777" w:rsidR="004E4785" w:rsidRPr="004E4785" w:rsidRDefault="004E4785" w:rsidP="004E4785">
            <w:pPr>
              <w:widowControl w:val="0"/>
              <w:spacing w:line="500" w:lineRule="exact"/>
              <w:ind w:firstLine="482"/>
              <w:jc w:val="both"/>
              <w:rPr>
                <w:rFonts w:ascii="仿宋_GB2312" w:eastAsia="仿宋_GB2312" w:hAnsi="宋体" w:cs="Times New Roman" w:hint="eastAsia"/>
                <w:b/>
                <w:sz w:val="24"/>
                <w:szCs w:val="24"/>
              </w:rPr>
            </w:pPr>
            <w:r w:rsidRPr="004E4785">
              <w:rPr>
                <w:rFonts w:ascii="仿宋_GB2312" w:eastAsia="仿宋_GB2312" w:hAnsi="宋体" w:cs="Times New Roman" w:hint="eastAsia"/>
                <w:b/>
                <w:sz w:val="24"/>
                <w:szCs w:val="24"/>
              </w:rPr>
              <w:t>学  院</w:t>
            </w:r>
          </w:p>
        </w:tc>
        <w:tc>
          <w:tcPr>
            <w:tcW w:w="1955" w:type="dxa"/>
            <w:vAlign w:val="center"/>
          </w:tcPr>
          <w:p w14:paraId="5EE95E20" w14:textId="77777777" w:rsidR="004E4785" w:rsidRPr="004E4785" w:rsidRDefault="004E4785" w:rsidP="004E4785">
            <w:pPr>
              <w:widowControl w:val="0"/>
              <w:spacing w:line="500" w:lineRule="exact"/>
              <w:ind w:firstLineChars="0" w:firstLine="0"/>
              <w:jc w:val="center"/>
              <w:rPr>
                <w:rFonts w:ascii="仿宋_GB2312" w:eastAsia="仿宋_GB2312" w:hAnsi="宋体" w:cs="Times New Roman" w:hint="eastAsia"/>
                <w:b/>
                <w:sz w:val="24"/>
                <w:szCs w:val="24"/>
              </w:rPr>
            </w:pPr>
            <w:r w:rsidRPr="004E4785">
              <w:rPr>
                <w:rFonts w:ascii="仿宋_GB2312" w:eastAsia="仿宋_GB2312" w:hAnsi="宋体" w:cs="Times New Roman" w:hint="eastAsia"/>
                <w:b/>
                <w:sz w:val="24"/>
                <w:szCs w:val="24"/>
              </w:rPr>
              <w:t>负责人姓名</w:t>
            </w:r>
          </w:p>
        </w:tc>
        <w:tc>
          <w:tcPr>
            <w:tcW w:w="1892" w:type="dxa"/>
            <w:vAlign w:val="center"/>
          </w:tcPr>
          <w:p w14:paraId="39CCDCB3" w14:textId="77777777" w:rsidR="004E4785" w:rsidRPr="004E4785" w:rsidRDefault="004E4785" w:rsidP="004E4785">
            <w:pPr>
              <w:widowControl w:val="0"/>
              <w:spacing w:line="500" w:lineRule="exact"/>
              <w:ind w:firstLineChars="0" w:firstLine="0"/>
              <w:jc w:val="center"/>
              <w:rPr>
                <w:rFonts w:ascii="仿宋_GB2312" w:eastAsia="仿宋_GB2312" w:hAnsi="宋体" w:cs="Times New Roman" w:hint="eastAsia"/>
                <w:b/>
                <w:sz w:val="24"/>
                <w:szCs w:val="24"/>
              </w:rPr>
            </w:pPr>
            <w:r w:rsidRPr="004E4785">
              <w:rPr>
                <w:rFonts w:ascii="仿宋_GB2312" w:eastAsia="仿宋_GB2312" w:hAnsi="宋体" w:cs="Times New Roman" w:hint="eastAsia"/>
                <w:b/>
                <w:sz w:val="24"/>
                <w:szCs w:val="24"/>
              </w:rPr>
              <w:t>作品指导教师</w:t>
            </w:r>
          </w:p>
        </w:tc>
      </w:tr>
      <w:tr w:rsidR="004E4785" w:rsidRPr="004E4785" w14:paraId="79A30199" w14:textId="77777777" w:rsidTr="00D33F02">
        <w:trPr>
          <w:trHeight w:val="142"/>
          <w:jc w:val="center"/>
        </w:trPr>
        <w:tc>
          <w:tcPr>
            <w:tcW w:w="735" w:type="dxa"/>
            <w:vAlign w:val="center"/>
          </w:tcPr>
          <w:p w14:paraId="1DE34B2A" w14:textId="77777777" w:rsidR="004E4785" w:rsidRPr="004E4785" w:rsidRDefault="004E4785" w:rsidP="004E4785">
            <w:pPr>
              <w:widowControl w:val="0"/>
              <w:spacing w:line="700" w:lineRule="exact"/>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1</w:t>
            </w:r>
          </w:p>
        </w:tc>
        <w:tc>
          <w:tcPr>
            <w:tcW w:w="3622" w:type="dxa"/>
            <w:vAlign w:val="center"/>
          </w:tcPr>
          <w:p w14:paraId="33C73B90" w14:textId="77777777" w:rsidR="004E4785" w:rsidRPr="004E4785" w:rsidRDefault="004E4785" w:rsidP="004E4785">
            <w:pPr>
              <w:widowControl w:val="0"/>
              <w:spacing w:line="320" w:lineRule="exact"/>
              <w:ind w:firstLineChars="0" w:firstLine="0"/>
              <w:jc w:val="center"/>
              <w:rPr>
                <w:rFonts w:ascii="仿宋_GB2312" w:eastAsia="仿宋_GB2312" w:hAnsi="宋体" w:cs="Times New Roman" w:hint="eastAsia"/>
                <w:sz w:val="24"/>
                <w:szCs w:val="24"/>
              </w:rPr>
            </w:pPr>
            <w:r w:rsidRPr="004E4785">
              <w:rPr>
                <w:rFonts w:ascii="仿宋_GB2312" w:eastAsia="仿宋_GB2312" w:hAnsi="Bookman Old Style" w:cs="Times New Roman" w:hint="eastAsia"/>
                <w:sz w:val="24"/>
                <w:szCs w:val="20"/>
              </w:rPr>
              <w:t>淡水渔业环境中典型蓝藻毒素风险评价及其新型降解技术的开发与应用研究</w:t>
            </w:r>
          </w:p>
        </w:tc>
        <w:tc>
          <w:tcPr>
            <w:tcW w:w="1995" w:type="dxa"/>
            <w:vAlign w:val="center"/>
          </w:tcPr>
          <w:p w14:paraId="7D44E1B8" w14:textId="77777777" w:rsidR="004E4785" w:rsidRPr="004E4785" w:rsidRDefault="004E4785" w:rsidP="004E4785">
            <w:pPr>
              <w:widowControl w:val="0"/>
              <w:spacing w:line="320" w:lineRule="exact"/>
              <w:ind w:firstLineChars="0" w:firstLine="0"/>
              <w:jc w:val="center"/>
              <w:rPr>
                <w:rFonts w:ascii="仿宋_GB2312" w:eastAsia="仿宋_GB2312" w:hAnsi="宋体" w:cs="Times New Roman" w:hint="eastAsia"/>
                <w:color w:val="000000"/>
                <w:sz w:val="24"/>
                <w:szCs w:val="24"/>
              </w:rPr>
            </w:pPr>
            <w:r w:rsidRPr="004E4785">
              <w:rPr>
                <w:rFonts w:ascii="仿宋_GB2312" w:eastAsia="仿宋_GB2312" w:hAnsi="宋体" w:cs="Times New Roman" w:hint="eastAsia"/>
                <w:color w:val="000000"/>
                <w:sz w:val="24"/>
                <w:szCs w:val="24"/>
              </w:rPr>
              <w:t>生命科学学院</w:t>
            </w:r>
          </w:p>
        </w:tc>
        <w:tc>
          <w:tcPr>
            <w:tcW w:w="1955" w:type="dxa"/>
            <w:vAlign w:val="center"/>
          </w:tcPr>
          <w:p w14:paraId="56944AF3" w14:textId="77777777" w:rsidR="004E4785" w:rsidRPr="004E4785" w:rsidRDefault="004E4785" w:rsidP="004E4785">
            <w:pPr>
              <w:spacing w:line="240" w:lineRule="auto"/>
              <w:ind w:firstLineChars="0" w:firstLine="0"/>
              <w:jc w:val="center"/>
              <w:rPr>
                <w:rFonts w:ascii="仿宋_GB2312" w:eastAsia="仿宋_GB2312" w:hAnsi="Times New Roman" w:cs="Times New Roman" w:hint="eastAsia"/>
                <w:color w:val="000000"/>
                <w:kern w:val="0"/>
                <w:sz w:val="24"/>
                <w:szCs w:val="24"/>
              </w:rPr>
            </w:pPr>
            <w:r w:rsidRPr="004E4785">
              <w:rPr>
                <w:rFonts w:ascii="仿宋_GB2312" w:eastAsia="仿宋_GB2312" w:hAnsi="Times New Roman" w:cs="Times New Roman" w:hint="eastAsia"/>
                <w:color w:val="000000"/>
                <w:sz w:val="24"/>
                <w:szCs w:val="24"/>
              </w:rPr>
              <w:t>俞程强</w:t>
            </w:r>
          </w:p>
        </w:tc>
        <w:tc>
          <w:tcPr>
            <w:tcW w:w="1892" w:type="dxa"/>
            <w:vAlign w:val="center"/>
          </w:tcPr>
          <w:p w14:paraId="120C36E7" w14:textId="77777777" w:rsidR="004E4785" w:rsidRPr="004E4785" w:rsidRDefault="004E4785" w:rsidP="004E4785">
            <w:pPr>
              <w:widowControl w:val="0"/>
              <w:spacing w:line="240" w:lineRule="auto"/>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 xml:space="preserve">吴 </w:t>
            </w:r>
            <w:r w:rsidRPr="004E4785">
              <w:rPr>
                <w:rFonts w:ascii="仿宋_GB2312" w:eastAsia="仿宋_GB2312" w:hAnsi="宋体" w:cs="Times New Roman"/>
                <w:sz w:val="24"/>
                <w:szCs w:val="24"/>
              </w:rPr>
              <w:t xml:space="preserve"> </w:t>
            </w:r>
            <w:r w:rsidRPr="004E4785">
              <w:rPr>
                <w:rFonts w:ascii="仿宋_GB2312" w:eastAsia="仿宋_GB2312" w:hAnsi="宋体" w:cs="Times New Roman" w:hint="eastAsia"/>
                <w:sz w:val="24"/>
                <w:szCs w:val="24"/>
              </w:rPr>
              <w:t>湘</w:t>
            </w:r>
          </w:p>
        </w:tc>
      </w:tr>
      <w:tr w:rsidR="004E4785" w:rsidRPr="004E4785" w14:paraId="29570637" w14:textId="77777777" w:rsidTr="00D33F02">
        <w:trPr>
          <w:trHeight w:val="1115"/>
          <w:jc w:val="center"/>
        </w:trPr>
        <w:tc>
          <w:tcPr>
            <w:tcW w:w="735" w:type="dxa"/>
            <w:vAlign w:val="center"/>
          </w:tcPr>
          <w:p w14:paraId="7D8147EF" w14:textId="77777777" w:rsidR="004E4785" w:rsidRPr="004E4785" w:rsidRDefault="004E4785" w:rsidP="004E4785">
            <w:pPr>
              <w:widowControl w:val="0"/>
              <w:spacing w:line="500" w:lineRule="exact"/>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2</w:t>
            </w:r>
          </w:p>
        </w:tc>
        <w:tc>
          <w:tcPr>
            <w:tcW w:w="3622" w:type="dxa"/>
            <w:vAlign w:val="center"/>
          </w:tcPr>
          <w:p w14:paraId="63B197AE"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Bookman Old Style" w:cs="Times New Roman" w:hint="eastAsia"/>
                <w:sz w:val="24"/>
                <w:szCs w:val="20"/>
              </w:rPr>
              <w:t>基于UTAUT修正模型的智慧养老平台用户使用行为影响因素调查研究</w:t>
            </w:r>
          </w:p>
        </w:tc>
        <w:tc>
          <w:tcPr>
            <w:tcW w:w="1995" w:type="dxa"/>
            <w:vAlign w:val="center"/>
          </w:tcPr>
          <w:p w14:paraId="2F14D1CB" w14:textId="77777777" w:rsidR="004E4785" w:rsidRPr="004E4785" w:rsidRDefault="004E4785" w:rsidP="004E4785">
            <w:pPr>
              <w:widowControl w:val="0"/>
              <w:spacing w:line="240" w:lineRule="auto"/>
              <w:ind w:firstLineChars="0" w:firstLine="0"/>
              <w:jc w:val="center"/>
              <w:rPr>
                <w:rFonts w:ascii="仿宋_GB2312" w:eastAsia="仿宋_GB2312" w:hAnsi="宋体" w:cs="Times New Roman" w:hint="eastAsia"/>
                <w:color w:val="000000"/>
                <w:sz w:val="24"/>
                <w:szCs w:val="24"/>
              </w:rPr>
            </w:pPr>
            <w:r w:rsidRPr="004E4785">
              <w:rPr>
                <w:rFonts w:ascii="仿宋_GB2312" w:eastAsia="仿宋_GB2312" w:hAnsi="宋体" w:cs="Times New Roman" w:hint="eastAsia"/>
                <w:color w:val="000000"/>
                <w:sz w:val="24"/>
                <w:szCs w:val="24"/>
              </w:rPr>
              <w:t>经济管理学院</w:t>
            </w:r>
          </w:p>
        </w:tc>
        <w:tc>
          <w:tcPr>
            <w:tcW w:w="1955" w:type="dxa"/>
            <w:vAlign w:val="center"/>
          </w:tcPr>
          <w:p w14:paraId="4CC11B95" w14:textId="77777777" w:rsidR="004E4785" w:rsidRPr="004E4785" w:rsidRDefault="004E4785" w:rsidP="004E4785">
            <w:pPr>
              <w:widowControl w:val="0"/>
              <w:spacing w:line="300" w:lineRule="exact"/>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金  颖</w:t>
            </w:r>
          </w:p>
        </w:tc>
        <w:tc>
          <w:tcPr>
            <w:tcW w:w="1892" w:type="dxa"/>
            <w:vAlign w:val="center"/>
          </w:tcPr>
          <w:p w14:paraId="274BFDDE" w14:textId="77777777" w:rsidR="004E4785" w:rsidRPr="004E4785" w:rsidRDefault="004E4785" w:rsidP="004E4785">
            <w:pPr>
              <w:widowControl w:val="0"/>
              <w:spacing w:line="240" w:lineRule="auto"/>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马小龙</w:t>
            </w:r>
          </w:p>
        </w:tc>
      </w:tr>
      <w:tr w:rsidR="004E4785" w:rsidRPr="004E4785" w14:paraId="01FA4FE2" w14:textId="77777777" w:rsidTr="00D33F02">
        <w:trPr>
          <w:trHeight w:val="1115"/>
          <w:jc w:val="center"/>
        </w:trPr>
        <w:tc>
          <w:tcPr>
            <w:tcW w:w="735" w:type="dxa"/>
            <w:vAlign w:val="center"/>
          </w:tcPr>
          <w:p w14:paraId="0A963A49" w14:textId="77777777" w:rsidR="004E4785" w:rsidRPr="004E4785" w:rsidRDefault="004E4785" w:rsidP="004E4785">
            <w:pPr>
              <w:widowControl w:val="0"/>
              <w:spacing w:line="400" w:lineRule="exact"/>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3</w:t>
            </w:r>
          </w:p>
        </w:tc>
        <w:tc>
          <w:tcPr>
            <w:tcW w:w="3622" w:type="dxa"/>
            <w:vAlign w:val="center"/>
          </w:tcPr>
          <w:p w14:paraId="4046AEE1" w14:textId="77777777" w:rsidR="004E4785" w:rsidRPr="004E4785" w:rsidRDefault="004E4785" w:rsidP="004E4785">
            <w:pPr>
              <w:widowControl w:val="0"/>
              <w:spacing w:line="320" w:lineRule="exact"/>
              <w:ind w:firstLineChars="0" w:firstLine="0"/>
              <w:jc w:val="center"/>
              <w:rPr>
                <w:rFonts w:ascii="仿宋_GB2312" w:eastAsia="仿宋_GB2312" w:hAnsi="Bookman Old Style" w:cs="Times New Roman" w:hint="eastAsia"/>
                <w:sz w:val="24"/>
                <w:szCs w:val="20"/>
              </w:rPr>
            </w:pPr>
            <w:r w:rsidRPr="004E4785">
              <w:rPr>
                <w:rFonts w:ascii="仿宋_GB2312" w:eastAsia="仿宋_GB2312" w:hAnsi="Bookman Old Style" w:cs="Times New Roman" w:hint="eastAsia"/>
                <w:sz w:val="24"/>
                <w:szCs w:val="20"/>
              </w:rPr>
              <w:t>大运河文化遗产之数字传承——“蚕桑丝织技艺”数字</w:t>
            </w:r>
            <w:proofErr w:type="gramStart"/>
            <w:r w:rsidRPr="004E4785">
              <w:rPr>
                <w:rFonts w:ascii="仿宋_GB2312" w:eastAsia="仿宋_GB2312" w:hAnsi="Bookman Old Style" w:cs="Times New Roman" w:hint="eastAsia"/>
                <w:sz w:val="24"/>
                <w:szCs w:val="20"/>
              </w:rPr>
              <w:t>研</w:t>
            </w:r>
            <w:proofErr w:type="gramEnd"/>
            <w:r w:rsidRPr="004E4785">
              <w:rPr>
                <w:rFonts w:ascii="仿宋_GB2312" w:eastAsia="仿宋_GB2312" w:hAnsi="Bookman Old Style" w:cs="Times New Roman" w:hint="eastAsia"/>
                <w:sz w:val="24"/>
                <w:szCs w:val="20"/>
              </w:rPr>
              <w:t>学平台建设</w:t>
            </w:r>
          </w:p>
        </w:tc>
        <w:tc>
          <w:tcPr>
            <w:tcW w:w="1995" w:type="dxa"/>
            <w:vAlign w:val="center"/>
          </w:tcPr>
          <w:p w14:paraId="72AFB597" w14:textId="77777777" w:rsidR="004E4785" w:rsidRPr="004E4785" w:rsidRDefault="004E4785" w:rsidP="004E4785">
            <w:pPr>
              <w:widowControl w:val="0"/>
              <w:spacing w:line="320" w:lineRule="exact"/>
              <w:ind w:firstLineChars="0" w:firstLine="0"/>
              <w:jc w:val="center"/>
              <w:rPr>
                <w:rFonts w:ascii="仿宋_GB2312" w:eastAsia="仿宋_GB2312" w:hAnsi="宋体" w:cs="Times New Roman" w:hint="eastAsia"/>
                <w:color w:val="000000"/>
                <w:sz w:val="24"/>
                <w:szCs w:val="24"/>
              </w:rPr>
            </w:pPr>
            <w:r w:rsidRPr="004E4785">
              <w:rPr>
                <w:rFonts w:ascii="仿宋_GB2312" w:eastAsia="仿宋_GB2312" w:hAnsi="宋体" w:cs="Times New Roman" w:hint="eastAsia"/>
                <w:color w:val="000000"/>
                <w:sz w:val="24"/>
                <w:szCs w:val="24"/>
              </w:rPr>
              <w:t>艺术学院</w:t>
            </w:r>
          </w:p>
        </w:tc>
        <w:tc>
          <w:tcPr>
            <w:tcW w:w="1955" w:type="dxa"/>
            <w:vAlign w:val="center"/>
          </w:tcPr>
          <w:p w14:paraId="59D66979" w14:textId="77777777" w:rsidR="004E4785" w:rsidRPr="004E4785" w:rsidRDefault="004E4785" w:rsidP="004E4785">
            <w:pPr>
              <w:widowControl w:val="0"/>
              <w:spacing w:line="300" w:lineRule="exact"/>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 xml:space="preserve">叶  </w:t>
            </w:r>
            <w:proofErr w:type="gramStart"/>
            <w:r w:rsidRPr="004E4785">
              <w:rPr>
                <w:rFonts w:ascii="仿宋_GB2312" w:eastAsia="仿宋_GB2312" w:hAnsi="宋体" w:cs="Times New Roman" w:hint="eastAsia"/>
                <w:sz w:val="24"/>
                <w:szCs w:val="24"/>
              </w:rPr>
              <w:t>筱</w:t>
            </w:r>
            <w:proofErr w:type="gramEnd"/>
          </w:p>
        </w:tc>
        <w:tc>
          <w:tcPr>
            <w:tcW w:w="1892" w:type="dxa"/>
            <w:vAlign w:val="center"/>
          </w:tcPr>
          <w:p w14:paraId="11993E79" w14:textId="77777777" w:rsidR="004E4785" w:rsidRPr="004E4785" w:rsidRDefault="004E4785" w:rsidP="004E4785">
            <w:pPr>
              <w:widowControl w:val="0"/>
              <w:spacing w:line="240" w:lineRule="auto"/>
              <w:ind w:firstLineChars="0" w:firstLine="0"/>
              <w:jc w:val="center"/>
              <w:rPr>
                <w:rFonts w:ascii="仿宋_GB2312" w:eastAsia="仿宋_GB2312" w:hAnsi="宋体" w:cs="Times New Roman"/>
                <w:sz w:val="24"/>
                <w:szCs w:val="24"/>
              </w:rPr>
            </w:pPr>
            <w:r w:rsidRPr="004E4785">
              <w:rPr>
                <w:rFonts w:ascii="仿宋_GB2312" w:eastAsia="仿宋_GB2312" w:hAnsi="宋体" w:cs="Times New Roman" w:hint="eastAsia"/>
                <w:sz w:val="24"/>
                <w:szCs w:val="24"/>
              </w:rPr>
              <w:t>刘佳妮</w:t>
            </w:r>
          </w:p>
          <w:p w14:paraId="3EFE5092" w14:textId="77777777" w:rsidR="004E4785" w:rsidRPr="004E4785" w:rsidRDefault="004E4785" w:rsidP="004E4785">
            <w:pPr>
              <w:widowControl w:val="0"/>
              <w:spacing w:line="240" w:lineRule="auto"/>
              <w:ind w:firstLineChars="0" w:firstLine="0"/>
              <w:jc w:val="center"/>
              <w:rPr>
                <w:rFonts w:ascii="仿宋_GB2312" w:eastAsia="仿宋_GB2312" w:hAnsi="宋体" w:cs="Times New Roman"/>
                <w:sz w:val="24"/>
                <w:szCs w:val="24"/>
              </w:rPr>
            </w:pPr>
            <w:r w:rsidRPr="004E4785">
              <w:rPr>
                <w:rFonts w:ascii="仿宋_GB2312" w:eastAsia="仿宋_GB2312" w:hAnsi="宋体" w:cs="Times New Roman" w:hint="eastAsia"/>
                <w:sz w:val="24"/>
                <w:szCs w:val="24"/>
              </w:rPr>
              <w:t>钱小兰</w:t>
            </w:r>
          </w:p>
          <w:p w14:paraId="3D65B5C0" w14:textId="77777777" w:rsidR="004E4785" w:rsidRPr="004E4785" w:rsidRDefault="004E4785" w:rsidP="004E4785">
            <w:pPr>
              <w:widowControl w:val="0"/>
              <w:spacing w:line="240" w:lineRule="auto"/>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 xml:space="preserve">张 </w:t>
            </w:r>
            <w:r w:rsidRPr="004E4785">
              <w:rPr>
                <w:rFonts w:ascii="仿宋_GB2312" w:eastAsia="仿宋_GB2312" w:hAnsi="宋体" w:cs="Times New Roman"/>
                <w:sz w:val="24"/>
                <w:szCs w:val="24"/>
              </w:rPr>
              <w:t xml:space="preserve"> </w:t>
            </w:r>
            <w:r w:rsidRPr="004E4785">
              <w:rPr>
                <w:rFonts w:ascii="仿宋_GB2312" w:eastAsia="仿宋_GB2312" w:hAnsi="宋体" w:cs="Times New Roman" w:hint="eastAsia"/>
                <w:sz w:val="24"/>
                <w:szCs w:val="24"/>
              </w:rPr>
              <w:t>禄</w:t>
            </w:r>
          </w:p>
        </w:tc>
      </w:tr>
      <w:tr w:rsidR="004E4785" w:rsidRPr="004E4785" w14:paraId="0EF14301" w14:textId="77777777" w:rsidTr="00D33F02">
        <w:trPr>
          <w:trHeight w:val="142"/>
          <w:jc w:val="center"/>
        </w:trPr>
        <w:tc>
          <w:tcPr>
            <w:tcW w:w="735" w:type="dxa"/>
            <w:vAlign w:val="center"/>
          </w:tcPr>
          <w:p w14:paraId="7AD74F5D" w14:textId="77777777" w:rsidR="004E4785" w:rsidRPr="004E4785" w:rsidRDefault="004E4785" w:rsidP="004E4785">
            <w:pPr>
              <w:widowControl w:val="0"/>
              <w:spacing w:line="500" w:lineRule="exact"/>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4</w:t>
            </w:r>
          </w:p>
        </w:tc>
        <w:tc>
          <w:tcPr>
            <w:tcW w:w="3622" w:type="dxa"/>
            <w:vAlign w:val="center"/>
          </w:tcPr>
          <w:p w14:paraId="310CA0D1"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Bookman Old Style" w:cs="Times New Roman" w:hint="eastAsia"/>
                <w:color w:val="000000"/>
                <w:sz w:val="24"/>
                <w:szCs w:val="20"/>
              </w:rPr>
              <w:t>乡村振兴战略背景下浙江省体育特色小镇发展路径研究</w:t>
            </w:r>
          </w:p>
        </w:tc>
        <w:tc>
          <w:tcPr>
            <w:tcW w:w="1995" w:type="dxa"/>
            <w:vAlign w:val="center"/>
          </w:tcPr>
          <w:p w14:paraId="4C825069" w14:textId="77777777" w:rsidR="004E4785" w:rsidRPr="004E4785" w:rsidRDefault="004E4785" w:rsidP="004E4785">
            <w:pPr>
              <w:widowControl w:val="0"/>
              <w:spacing w:line="240" w:lineRule="auto"/>
              <w:ind w:firstLineChars="0" w:firstLine="0"/>
              <w:jc w:val="center"/>
              <w:rPr>
                <w:rFonts w:ascii="仿宋_GB2312" w:eastAsia="仿宋_GB2312" w:hAnsi="宋体" w:cs="Times New Roman" w:hint="eastAsia"/>
                <w:color w:val="000000"/>
                <w:sz w:val="24"/>
                <w:szCs w:val="24"/>
              </w:rPr>
            </w:pPr>
            <w:r w:rsidRPr="004E4785">
              <w:rPr>
                <w:rFonts w:ascii="仿宋_GB2312" w:eastAsia="仿宋_GB2312" w:hAnsi="宋体" w:cs="Times New Roman" w:hint="eastAsia"/>
                <w:color w:val="000000"/>
                <w:sz w:val="24"/>
                <w:szCs w:val="24"/>
              </w:rPr>
              <w:t>体育学院</w:t>
            </w:r>
          </w:p>
        </w:tc>
        <w:tc>
          <w:tcPr>
            <w:tcW w:w="1955" w:type="dxa"/>
            <w:vAlign w:val="center"/>
          </w:tcPr>
          <w:p w14:paraId="3E53A7DB" w14:textId="77777777" w:rsidR="004E4785" w:rsidRPr="004E4785" w:rsidRDefault="004E4785" w:rsidP="004E4785">
            <w:pPr>
              <w:widowControl w:val="0"/>
              <w:spacing w:line="300" w:lineRule="exact"/>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林芷伊</w:t>
            </w:r>
          </w:p>
        </w:tc>
        <w:tc>
          <w:tcPr>
            <w:tcW w:w="1892" w:type="dxa"/>
            <w:vAlign w:val="center"/>
          </w:tcPr>
          <w:p w14:paraId="2A5B62FD" w14:textId="77777777" w:rsidR="004E4785" w:rsidRPr="004E4785" w:rsidRDefault="004E4785" w:rsidP="004E4785">
            <w:pPr>
              <w:widowControl w:val="0"/>
              <w:spacing w:line="240" w:lineRule="auto"/>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耿家先</w:t>
            </w:r>
          </w:p>
        </w:tc>
      </w:tr>
      <w:tr w:rsidR="004E4785" w:rsidRPr="004E4785" w14:paraId="59244459" w14:textId="77777777" w:rsidTr="00D33F02">
        <w:trPr>
          <w:trHeight w:val="986"/>
          <w:jc w:val="center"/>
        </w:trPr>
        <w:tc>
          <w:tcPr>
            <w:tcW w:w="735" w:type="dxa"/>
            <w:vAlign w:val="center"/>
          </w:tcPr>
          <w:p w14:paraId="58A42E97" w14:textId="77777777" w:rsidR="004E4785" w:rsidRPr="004E4785" w:rsidRDefault="004E4785" w:rsidP="004E4785">
            <w:pPr>
              <w:widowControl w:val="0"/>
              <w:spacing w:line="600" w:lineRule="exact"/>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sz w:val="24"/>
                <w:szCs w:val="24"/>
              </w:rPr>
              <w:t>5</w:t>
            </w:r>
          </w:p>
        </w:tc>
        <w:tc>
          <w:tcPr>
            <w:tcW w:w="3622" w:type="dxa"/>
            <w:vAlign w:val="center"/>
          </w:tcPr>
          <w:p w14:paraId="2D9C3DA9" w14:textId="77777777" w:rsidR="004E4785" w:rsidRPr="004E4785" w:rsidRDefault="004E4785" w:rsidP="004E4785">
            <w:pPr>
              <w:widowControl w:val="0"/>
              <w:spacing w:line="320" w:lineRule="exact"/>
              <w:ind w:firstLineChars="0" w:firstLine="0"/>
              <w:jc w:val="center"/>
              <w:rPr>
                <w:rFonts w:ascii="仿宋_GB2312" w:eastAsia="仿宋_GB2312" w:hAnsi="Bookman Old Style" w:cs="Times New Roman" w:hint="eastAsia"/>
                <w:sz w:val="24"/>
                <w:szCs w:val="20"/>
              </w:rPr>
            </w:pPr>
            <w:r w:rsidRPr="004E4785">
              <w:rPr>
                <w:rFonts w:ascii="仿宋_GB2312" w:eastAsia="仿宋_GB2312" w:hAnsi="Bookman Old Style" w:cs="Times New Roman" w:hint="eastAsia"/>
                <w:sz w:val="24"/>
                <w:szCs w:val="20"/>
              </w:rPr>
              <w:t>智慧养老之无动力模块化助老储物柜</w:t>
            </w:r>
          </w:p>
        </w:tc>
        <w:tc>
          <w:tcPr>
            <w:tcW w:w="1995" w:type="dxa"/>
            <w:vAlign w:val="center"/>
          </w:tcPr>
          <w:p w14:paraId="5DF637F6" w14:textId="77777777" w:rsidR="004E4785" w:rsidRPr="004E4785" w:rsidRDefault="004E4785" w:rsidP="004E4785">
            <w:pPr>
              <w:widowControl w:val="0"/>
              <w:spacing w:line="320" w:lineRule="exact"/>
              <w:ind w:firstLineChars="0" w:firstLine="0"/>
              <w:jc w:val="center"/>
              <w:rPr>
                <w:rFonts w:ascii="仿宋_GB2312" w:eastAsia="仿宋_GB2312" w:hAnsi="宋体" w:cs="Times New Roman" w:hint="eastAsia"/>
                <w:color w:val="000000"/>
                <w:sz w:val="24"/>
                <w:szCs w:val="24"/>
              </w:rPr>
            </w:pPr>
            <w:r w:rsidRPr="004E4785">
              <w:rPr>
                <w:rFonts w:ascii="仿宋_GB2312" w:eastAsia="仿宋_GB2312" w:hAnsi="宋体" w:cs="Times New Roman" w:hint="eastAsia"/>
                <w:color w:val="000000"/>
                <w:sz w:val="24"/>
                <w:szCs w:val="24"/>
              </w:rPr>
              <w:t>工学院</w:t>
            </w:r>
          </w:p>
        </w:tc>
        <w:tc>
          <w:tcPr>
            <w:tcW w:w="1955" w:type="dxa"/>
            <w:vAlign w:val="center"/>
          </w:tcPr>
          <w:p w14:paraId="49CDC1B7" w14:textId="77777777" w:rsidR="004E4785" w:rsidRPr="004E4785" w:rsidRDefault="004E4785" w:rsidP="004E4785">
            <w:pPr>
              <w:widowControl w:val="0"/>
              <w:spacing w:line="300" w:lineRule="exact"/>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胡奕强</w:t>
            </w:r>
          </w:p>
        </w:tc>
        <w:tc>
          <w:tcPr>
            <w:tcW w:w="1892" w:type="dxa"/>
            <w:vAlign w:val="center"/>
          </w:tcPr>
          <w:p w14:paraId="758D7227" w14:textId="77777777" w:rsidR="004E4785" w:rsidRPr="004E4785" w:rsidRDefault="004E4785" w:rsidP="004E4785">
            <w:pPr>
              <w:spacing w:line="240" w:lineRule="auto"/>
              <w:ind w:firstLineChars="0" w:firstLine="0"/>
              <w:jc w:val="center"/>
              <w:rPr>
                <w:rFonts w:ascii="仿宋_GB2312" w:eastAsia="仿宋_GB2312" w:hAnsi="等线" w:cs="Times New Roman"/>
                <w:color w:val="000000"/>
                <w:sz w:val="24"/>
                <w:szCs w:val="24"/>
              </w:rPr>
            </w:pPr>
            <w:r w:rsidRPr="004E4785">
              <w:rPr>
                <w:rFonts w:ascii="仿宋_GB2312" w:eastAsia="仿宋_GB2312" w:hAnsi="等线" w:cs="Times New Roman" w:hint="eastAsia"/>
                <w:color w:val="000000"/>
                <w:sz w:val="24"/>
                <w:szCs w:val="24"/>
              </w:rPr>
              <w:t>彭黄湖</w:t>
            </w:r>
          </w:p>
          <w:p w14:paraId="4E6138DB" w14:textId="77777777" w:rsidR="004E4785" w:rsidRPr="004E4785" w:rsidRDefault="004E4785" w:rsidP="004E4785">
            <w:pPr>
              <w:spacing w:line="240" w:lineRule="auto"/>
              <w:ind w:firstLineChars="0" w:firstLine="0"/>
              <w:jc w:val="center"/>
              <w:rPr>
                <w:rFonts w:ascii="仿宋_GB2312" w:eastAsia="仿宋_GB2312" w:hAnsi="等线" w:cs="Times New Roman"/>
                <w:color w:val="000000"/>
                <w:sz w:val="24"/>
                <w:szCs w:val="24"/>
              </w:rPr>
            </w:pPr>
            <w:r w:rsidRPr="004E4785">
              <w:rPr>
                <w:rFonts w:ascii="仿宋_GB2312" w:eastAsia="仿宋_GB2312" w:hAnsi="等线" w:cs="Times New Roman" w:hint="eastAsia"/>
                <w:color w:val="000000"/>
                <w:sz w:val="24"/>
                <w:szCs w:val="24"/>
              </w:rPr>
              <w:t>陈泽洲</w:t>
            </w:r>
          </w:p>
          <w:p w14:paraId="02CEF89D" w14:textId="77777777" w:rsidR="004E4785" w:rsidRPr="004E4785" w:rsidRDefault="004E4785" w:rsidP="004E4785">
            <w:pPr>
              <w:spacing w:line="240" w:lineRule="auto"/>
              <w:ind w:firstLineChars="0" w:firstLine="0"/>
              <w:jc w:val="center"/>
              <w:rPr>
                <w:rFonts w:ascii="仿宋_GB2312" w:eastAsia="仿宋_GB2312" w:hAnsi="等线" w:cs="Times New Roman" w:hint="eastAsia"/>
                <w:color w:val="000000"/>
                <w:kern w:val="0"/>
                <w:sz w:val="24"/>
                <w:szCs w:val="24"/>
              </w:rPr>
            </w:pPr>
            <w:r w:rsidRPr="004E4785">
              <w:rPr>
                <w:rFonts w:ascii="仿宋_GB2312" w:eastAsia="仿宋_GB2312" w:hAnsi="等线" w:cs="Times New Roman" w:hint="eastAsia"/>
                <w:color w:val="000000"/>
                <w:sz w:val="24"/>
                <w:szCs w:val="24"/>
              </w:rPr>
              <w:t>张水强</w:t>
            </w:r>
          </w:p>
        </w:tc>
      </w:tr>
      <w:tr w:rsidR="004E4785" w:rsidRPr="004E4785" w14:paraId="03F0F0F7" w14:textId="77777777" w:rsidTr="00D33F02">
        <w:trPr>
          <w:trHeight w:val="142"/>
          <w:jc w:val="center"/>
        </w:trPr>
        <w:tc>
          <w:tcPr>
            <w:tcW w:w="735" w:type="dxa"/>
            <w:vAlign w:val="center"/>
          </w:tcPr>
          <w:p w14:paraId="5F5EF5B4" w14:textId="77777777" w:rsidR="004E4785" w:rsidRPr="004E4785" w:rsidRDefault="004E4785" w:rsidP="004E4785">
            <w:pPr>
              <w:widowControl w:val="0"/>
              <w:spacing w:line="500" w:lineRule="exact"/>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6</w:t>
            </w:r>
          </w:p>
        </w:tc>
        <w:tc>
          <w:tcPr>
            <w:tcW w:w="3622" w:type="dxa"/>
            <w:vAlign w:val="center"/>
          </w:tcPr>
          <w:p w14:paraId="5904F665" w14:textId="77777777" w:rsidR="004E4785" w:rsidRPr="004E4785" w:rsidRDefault="004E4785" w:rsidP="004E4785">
            <w:pPr>
              <w:widowControl w:val="0"/>
              <w:spacing w:line="240" w:lineRule="auto"/>
              <w:ind w:firstLineChars="0" w:firstLine="0"/>
              <w:jc w:val="center"/>
              <w:rPr>
                <w:rFonts w:ascii="仿宋_GB2312" w:eastAsia="仿宋_GB2312" w:hAnsi="Bookman Old Style" w:cs="Times New Roman" w:hint="eastAsia"/>
                <w:sz w:val="24"/>
                <w:szCs w:val="20"/>
              </w:rPr>
            </w:pPr>
            <w:r w:rsidRPr="004E4785">
              <w:rPr>
                <w:rFonts w:ascii="仿宋_GB2312" w:eastAsia="仿宋_GB2312" w:hAnsi="Bookman Old Style" w:cs="Times New Roman" w:hint="eastAsia"/>
                <w:sz w:val="24"/>
                <w:szCs w:val="20"/>
              </w:rPr>
              <w:t>河长制改革视域下水生态环境治理路径探析——以浙江省长兴县为例</w:t>
            </w:r>
          </w:p>
        </w:tc>
        <w:tc>
          <w:tcPr>
            <w:tcW w:w="1995" w:type="dxa"/>
            <w:vAlign w:val="center"/>
          </w:tcPr>
          <w:p w14:paraId="2E6D7222" w14:textId="77777777" w:rsidR="004E4785" w:rsidRPr="004E4785" w:rsidRDefault="004E4785" w:rsidP="004E4785">
            <w:pPr>
              <w:widowControl w:val="0"/>
              <w:spacing w:line="240" w:lineRule="auto"/>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马克思主义学院</w:t>
            </w:r>
          </w:p>
        </w:tc>
        <w:tc>
          <w:tcPr>
            <w:tcW w:w="1955" w:type="dxa"/>
            <w:vAlign w:val="center"/>
          </w:tcPr>
          <w:p w14:paraId="37C05C57" w14:textId="77777777" w:rsidR="004E4785" w:rsidRPr="004E4785" w:rsidRDefault="004E4785" w:rsidP="004E4785">
            <w:pPr>
              <w:widowControl w:val="0"/>
              <w:spacing w:line="300" w:lineRule="exact"/>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郑子奕</w:t>
            </w:r>
          </w:p>
        </w:tc>
        <w:tc>
          <w:tcPr>
            <w:tcW w:w="1892" w:type="dxa"/>
            <w:vAlign w:val="center"/>
          </w:tcPr>
          <w:p w14:paraId="69A35536"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sz w:val="24"/>
                <w:szCs w:val="24"/>
              </w:rPr>
            </w:pPr>
            <w:r w:rsidRPr="004E4785">
              <w:rPr>
                <w:rFonts w:ascii="仿宋_GB2312" w:eastAsia="仿宋_GB2312" w:hAnsi="Times New Roman" w:cs="Times New Roman" w:hint="eastAsia"/>
                <w:sz w:val="24"/>
                <w:szCs w:val="24"/>
              </w:rPr>
              <w:t>吴凡明</w:t>
            </w:r>
          </w:p>
          <w:p w14:paraId="3A08F021"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Times New Roman" w:cs="Times New Roman" w:hint="eastAsia"/>
                <w:sz w:val="24"/>
                <w:szCs w:val="24"/>
              </w:rPr>
              <w:t>侯子峰</w:t>
            </w:r>
          </w:p>
        </w:tc>
      </w:tr>
    </w:tbl>
    <w:p w14:paraId="4D58F870" w14:textId="77777777" w:rsidR="004E4785" w:rsidRPr="004E4785" w:rsidRDefault="004E4785" w:rsidP="004E4785">
      <w:pPr>
        <w:widowControl w:val="0"/>
        <w:ind w:firstLineChars="0" w:firstLine="0"/>
        <w:jc w:val="both"/>
        <w:rPr>
          <w:rFonts w:ascii="仿宋_GB2312" w:eastAsia="仿宋_GB2312" w:hAnsi="宋体" w:cs="Times New Roman" w:hint="eastAsia"/>
          <w:color w:val="FF0000"/>
          <w:szCs w:val="21"/>
        </w:rPr>
      </w:pPr>
    </w:p>
    <w:p w14:paraId="693FD02E" w14:textId="77777777" w:rsidR="004E4785" w:rsidRPr="004E4785" w:rsidRDefault="004E4785" w:rsidP="004E4785">
      <w:pPr>
        <w:widowControl w:val="0"/>
        <w:ind w:firstLineChars="0" w:firstLine="0"/>
        <w:jc w:val="both"/>
        <w:rPr>
          <w:rFonts w:ascii="仿宋_GB2312" w:eastAsia="仿宋_GB2312" w:hAnsi="宋体" w:cs="Times New Roman" w:hint="eastAsia"/>
          <w:sz w:val="28"/>
          <w:szCs w:val="28"/>
        </w:rPr>
      </w:pPr>
      <w:r w:rsidRPr="004E4785">
        <w:rPr>
          <w:rFonts w:ascii="仿宋_GB2312" w:eastAsia="仿宋_GB2312" w:hAnsi="宋体" w:cs="Times New Roman" w:hint="eastAsia"/>
          <w:b/>
          <w:sz w:val="28"/>
          <w:szCs w:val="28"/>
        </w:rPr>
        <w:t>二等奖（6项）</w:t>
      </w:r>
    </w:p>
    <w:tbl>
      <w:tblPr>
        <w:tblStyle w:val="a"/>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658"/>
        <w:gridCol w:w="1975"/>
        <w:gridCol w:w="1970"/>
        <w:gridCol w:w="1905"/>
      </w:tblGrid>
      <w:tr w:rsidR="004E4785" w:rsidRPr="004E4785" w14:paraId="2929DC12" w14:textId="77777777" w:rsidTr="00D33F02">
        <w:trPr>
          <w:trHeight w:val="90"/>
          <w:jc w:val="center"/>
        </w:trPr>
        <w:tc>
          <w:tcPr>
            <w:tcW w:w="738" w:type="dxa"/>
            <w:vAlign w:val="center"/>
          </w:tcPr>
          <w:p w14:paraId="50225957" w14:textId="77777777" w:rsidR="004E4785" w:rsidRPr="004E4785" w:rsidRDefault="004E4785" w:rsidP="004E4785">
            <w:pPr>
              <w:widowControl w:val="0"/>
              <w:spacing w:line="500" w:lineRule="exact"/>
              <w:ind w:firstLineChars="0" w:firstLine="0"/>
              <w:jc w:val="both"/>
              <w:rPr>
                <w:rFonts w:ascii="仿宋_GB2312" w:eastAsia="仿宋_GB2312" w:hAnsi="宋体" w:cs="Times New Roman" w:hint="eastAsia"/>
                <w:b/>
                <w:sz w:val="24"/>
                <w:szCs w:val="24"/>
              </w:rPr>
            </w:pPr>
            <w:r w:rsidRPr="004E4785">
              <w:rPr>
                <w:rFonts w:ascii="仿宋_GB2312" w:eastAsia="仿宋_GB2312" w:hAnsi="宋体" w:cs="Times New Roman" w:hint="eastAsia"/>
                <w:b/>
                <w:sz w:val="24"/>
                <w:szCs w:val="24"/>
              </w:rPr>
              <w:t>序号</w:t>
            </w:r>
          </w:p>
        </w:tc>
        <w:tc>
          <w:tcPr>
            <w:tcW w:w="3658" w:type="dxa"/>
            <w:vAlign w:val="center"/>
          </w:tcPr>
          <w:p w14:paraId="50CA3645" w14:textId="77777777" w:rsidR="004E4785" w:rsidRPr="004E4785" w:rsidRDefault="004E4785" w:rsidP="004E4785">
            <w:pPr>
              <w:widowControl w:val="0"/>
              <w:spacing w:line="500" w:lineRule="exact"/>
              <w:ind w:firstLineChars="0" w:firstLine="0"/>
              <w:jc w:val="center"/>
              <w:rPr>
                <w:rFonts w:ascii="仿宋_GB2312" w:eastAsia="仿宋_GB2312" w:hAnsi="宋体" w:cs="Times New Roman" w:hint="eastAsia"/>
                <w:b/>
                <w:sz w:val="24"/>
                <w:szCs w:val="24"/>
              </w:rPr>
            </w:pPr>
            <w:r w:rsidRPr="004E4785">
              <w:rPr>
                <w:rFonts w:ascii="仿宋_GB2312" w:eastAsia="仿宋_GB2312" w:hAnsi="宋体" w:cs="Times New Roman" w:hint="eastAsia"/>
                <w:b/>
                <w:sz w:val="24"/>
                <w:szCs w:val="24"/>
              </w:rPr>
              <w:t>作品名称</w:t>
            </w:r>
          </w:p>
        </w:tc>
        <w:tc>
          <w:tcPr>
            <w:tcW w:w="1975" w:type="dxa"/>
            <w:vAlign w:val="center"/>
          </w:tcPr>
          <w:p w14:paraId="7890E2D5" w14:textId="77777777" w:rsidR="004E4785" w:rsidRPr="004E4785" w:rsidRDefault="004E4785" w:rsidP="004E4785">
            <w:pPr>
              <w:widowControl w:val="0"/>
              <w:spacing w:line="500" w:lineRule="exact"/>
              <w:ind w:firstLineChars="0" w:firstLine="0"/>
              <w:jc w:val="center"/>
              <w:rPr>
                <w:rFonts w:ascii="仿宋_GB2312" w:eastAsia="仿宋_GB2312" w:hAnsi="宋体" w:cs="Times New Roman" w:hint="eastAsia"/>
                <w:b/>
                <w:sz w:val="24"/>
                <w:szCs w:val="24"/>
              </w:rPr>
            </w:pPr>
            <w:r w:rsidRPr="004E4785">
              <w:rPr>
                <w:rFonts w:ascii="仿宋_GB2312" w:eastAsia="仿宋_GB2312" w:hAnsi="宋体" w:cs="Times New Roman" w:hint="eastAsia"/>
                <w:b/>
                <w:sz w:val="24"/>
                <w:szCs w:val="24"/>
              </w:rPr>
              <w:t>学  院</w:t>
            </w:r>
          </w:p>
        </w:tc>
        <w:tc>
          <w:tcPr>
            <w:tcW w:w="1970" w:type="dxa"/>
            <w:vAlign w:val="center"/>
          </w:tcPr>
          <w:p w14:paraId="695B098D" w14:textId="77777777" w:rsidR="004E4785" w:rsidRPr="004E4785" w:rsidRDefault="004E4785" w:rsidP="004E4785">
            <w:pPr>
              <w:widowControl w:val="0"/>
              <w:spacing w:line="500" w:lineRule="exact"/>
              <w:ind w:firstLineChars="0" w:firstLine="0"/>
              <w:jc w:val="center"/>
              <w:rPr>
                <w:rFonts w:ascii="仿宋_GB2312" w:eastAsia="仿宋_GB2312" w:hAnsi="宋体" w:cs="Times New Roman" w:hint="eastAsia"/>
                <w:b/>
                <w:sz w:val="24"/>
                <w:szCs w:val="24"/>
              </w:rPr>
            </w:pPr>
            <w:r w:rsidRPr="004E4785">
              <w:rPr>
                <w:rFonts w:ascii="仿宋_GB2312" w:eastAsia="仿宋_GB2312" w:hAnsi="宋体" w:cs="Times New Roman" w:hint="eastAsia"/>
                <w:b/>
                <w:sz w:val="24"/>
                <w:szCs w:val="24"/>
              </w:rPr>
              <w:t>负责人姓名</w:t>
            </w:r>
          </w:p>
        </w:tc>
        <w:tc>
          <w:tcPr>
            <w:tcW w:w="1905" w:type="dxa"/>
            <w:vAlign w:val="center"/>
          </w:tcPr>
          <w:p w14:paraId="648A4FF2" w14:textId="77777777" w:rsidR="004E4785" w:rsidRPr="004E4785" w:rsidRDefault="004E4785" w:rsidP="004E4785">
            <w:pPr>
              <w:widowControl w:val="0"/>
              <w:spacing w:line="500" w:lineRule="exact"/>
              <w:ind w:firstLineChars="0" w:firstLine="0"/>
              <w:jc w:val="center"/>
              <w:rPr>
                <w:rFonts w:ascii="仿宋_GB2312" w:eastAsia="仿宋_GB2312" w:hAnsi="宋体" w:cs="Times New Roman" w:hint="eastAsia"/>
                <w:b/>
                <w:sz w:val="24"/>
                <w:szCs w:val="24"/>
              </w:rPr>
            </w:pPr>
            <w:r w:rsidRPr="004E4785">
              <w:rPr>
                <w:rFonts w:ascii="仿宋_GB2312" w:eastAsia="仿宋_GB2312" w:hAnsi="宋体" w:cs="Times New Roman" w:hint="eastAsia"/>
                <w:b/>
                <w:sz w:val="24"/>
                <w:szCs w:val="24"/>
              </w:rPr>
              <w:t>作品指导教师</w:t>
            </w:r>
          </w:p>
        </w:tc>
      </w:tr>
      <w:tr w:rsidR="004E4785" w:rsidRPr="004E4785" w14:paraId="0407926C" w14:textId="77777777" w:rsidTr="00D33F02">
        <w:trPr>
          <w:trHeight w:val="922"/>
          <w:jc w:val="center"/>
        </w:trPr>
        <w:tc>
          <w:tcPr>
            <w:tcW w:w="738" w:type="dxa"/>
            <w:vAlign w:val="center"/>
          </w:tcPr>
          <w:p w14:paraId="45EC5A42" w14:textId="77777777" w:rsidR="004E4785" w:rsidRPr="004E4785" w:rsidRDefault="004E4785" w:rsidP="004E4785">
            <w:pPr>
              <w:widowControl w:val="0"/>
              <w:spacing w:line="500" w:lineRule="exact"/>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1</w:t>
            </w:r>
          </w:p>
        </w:tc>
        <w:tc>
          <w:tcPr>
            <w:tcW w:w="3658" w:type="dxa"/>
            <w:vAlign w:val="center"/>
          </w:tcPr>
          <w:p w14:paraId="174F66E7"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Bookman Old Style" w:cs="Times New Roman" w:hint="eastAsia"/>
                <w:sz w:val="24"/>
                <w:szCs w:val="20"/>
              </w:rPr>
              <w:t>都市矿山的“重生”——电子废旧物循环利用调研</w:t>
            </w:r>
          </w:p>
        </w:tc>
        <w:tc>
          <w:tcPr>
            <w:tcW w:w="1975" w:type="dxa"/>
            <w:vAlign w:val="center"/>
          </w:tcPr>
          <w:p w14:paraId="5C2B65FC" w14:textId="77777777" w:rsidR="004E4785" w:rsidRPr="004E4785" w:rsidRDefault="004E4785" w:rsidP="004E4785">
            <w:pPr>
              <w:widowControl w:val="0"/>
              <w:spacing w:line="240" w:lineRule="auto"/>
              <w:ind w:firstLineChars="0" w:firstLine="0"/>
              <w:jc w:val="center"/>
              <w:rPr>
                <w:rFonts w:ascii="仿宋_GB2312" w:eastAsia="仿宋_GB2312" w:hAnsi="宋体" w:cs="Times New Roman" w:hint="eastAsia"/>
                <w:color w:val="000000"/>
                <w:sz w:val="24"/>
                <w:szCs w:val="24"/>
              </w:rPr>
            </w:pPr>
            <w:r w:rsidRPr="004E4785">
              <w:rPr>
                <w:rFonts w:ascii="仿宋_GB2312" w:eastAsia="仿宋_GB2312" w:hAnsi="宋体" w:cs="Times New Roman" w:hint="eastAsia"/>
                <w:color w:val="000000"/>
                <w:sz w:val="24"/>
                <w:szCs w:val="24"/>
              </w:rPr>
              <w:t>经济管理学院</w:t>
            </w:r>
          </w:p>
        </w:tc>
        <w:tc>
          <w:tcPr>
            <w:tcW w:w="1970" w:type="dxa"/>
            <w:vAlign w:val="center"/>
          </w:tcPr>
          <w:p w14:paraId="07F46BFC" w14:textId="77777777" w:rsidR="004E4785" w:rsidRPr="004E4785" w:rsidRDefault="004E4785" w:rsidP="004E4785">
            <w:pPr>
              <w:widowControl w:val="0"/>
              <w:spacing w:line="300" w:lineRule="exact"/>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张力文</w:t>
            </w:r>
          </w:p>
        </w:tc>
        <w:tc>
          <w:tcPr>
            <w:tcW w:w="1905" w:type="dxa"/>
            <w:vAlign w:val="center"/>
          </w:tcPr>
          <w:p w14:paraId="46DF6A8E" w14:textId="77777777" w:rsidR="004E4785" w:rsidRPr="004E4785" w:rsidRDefault="004E4785" w:rsidP="004E4785">
            <w:pPr>
              <w:widowControl w:val="0"/>
              <w:spacing w:line="240" w:lineRule="auto"/>
              <w:ind w:firstLineChars="0" w:firstLine="0"/>
              <w:jc w:val="center"/>
              <w:rPr>
                <w:rFonts w:ascii="仿宋_GB2312" w:eastAsia="仿宋_GB2312" w:hAnsi="宋体" w:cs="Times New Roman" w:hint="eastAsia"/>
                <w:sz w:val="24"/>
                <w:szCs w:val="24"/>
              </w:rPr>
            </w:pPr>
            <w:r w:rsidRPr="004E4785">
              <w:rPr>
                <w:rFonts w:ascii="仿宋_GB2312" w:eastAsia="仿宋_GB2312" w:hAnsi="Times New Roman" w:cs="Times New Roman" w:hint="eastAsia"/>
                <w:sz w:val="24"/>
                <w:szCs w:val="24"/>
              </w:rPr>
              <w:t>郝建梅</w:t>
            </w:r>
          </w:p>
        </w:tc>
      </w:tr>
      <w:tr w:rsidR="004E4785" w:rsidRPr="004E4785" w14:paraId="65952AE7" w14:textId="77777777" w:rsidTr="00D33F02">
        <w:trPr>
          <w:trHeight w:val="922"/>
          <w:jc w:val="center"/>
        </w:trPr>
        <w:tc>
          <w:tcPr>
            <w:tcW w:w="738" w:type="dxa"/>
            <w:vAlign w:val="center"/>
          </w:tcPr>
          <w:p w14:paraId="3188DBA1"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Times New Roman" w:cs="Times New Roman" w:hint="eastAsia"/>
                <w:sz w:val="24"/>
                <w:szCs w:val="24"/>
              </w:rPr>
              <w:t>2</w:t>
            </w:r>
          </w:p>
        </w:tc>
        <w:tc>
          <w:tcPr>
            <w:tcW w:w="3658" w:type="dxa"/>
            <w:vAlign w:val="center"/>
          </w:tcPr>
          <w:p w14:paraId="6A5E7146"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Bookman Old Style" w:cs="Times New Roman" w:hint="eastAsia"/>
                <w:sz w:val="24"/>
                <w:szCs w:val="20"/>
              </w:rPr>
              <w:t>社区党建嵌入如何重构物业管理和服务——基于对吴兴区“红色物业联盟”的实证分析</w:t>
            </w:r>
          </w:p>
        </w:tc>
        <w:tc>
          <w:tcPr>
            <w:tcW w:w="1975" w:type="dxa"/>
            <w:vAlign w:val="center"/>
          </w:tcPr>
          <w:p w14:paraId="442C76B3"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color w:val="000000"/>
                <w:sz w:val="24"/>
                <w:szCs w:val="24"/>
              </w:rPr>
            </w:pPr>
            <w:r w:rsidRPr="004E4785">
              <w:rPr>
                <w:rFonts w:ascii="仿宋_GB2312" w:eastAsia="仿宋_GB2312" w:hAnsi="Times New Roman" w:cs="Times New Roman" w:hint="eastAsia"/>
                <w:color w:val="000000"/>
                <w:sz w:val="24"/>
                <w:szCs w:val="24"/>
              </w:rPr>
              <w:t>经济管理学院</w:t>
            </w:r>
          </w:p>
        </w:tc>
        <w:tc>
          <w:tcPr>
            <w:tcW w:w="1970" w:type="dxa"/>
            <w:vAlign w:val="center"/>
          </w:tcPr>
          <w:p w14:paraId="78D29CEC"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Times New Roman" w:cs="Times New Roman" w:hint="eastAsia"/>
                <w:sz w:val="24"/>
                <w:szCs w:val="24"/>
              </w:rPr>
              <w:t>施淑婷</w:t>
            </w:r>
          </w:p>
        </w:tc>
        <w:tc>
          <w:tcPr>
            <w:tcW w:w="1905" w:type="dxa"/>
            <w:vAlign w:val="center"/>
          </w:tcPr>
          <w:p w14:paraId="42DAF927"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Times New Roman" w:cs="Times New Roman" w:hint="eastAsia"/>
                <w:sz w:val="24"/>
                <w:szCs w:val="24"/>
              </w:rPr>
              <w:t>张金庆</w:t>
            </w:r>
          </w:p>
        </w:tc>
      </w:tr>
      <w:tr w:rsidR="004E4785" w:rsidRPr="004E4785" w14:paraId="23567FA0" w14:textId="77777777" w:rsidTr="00D33F02">
        <w:trPr>
          <w:trHeight w:val="922"/>
          <w:jc w:val="center"/>
        </w:trPr>
        <w:tc>
          <w:tcPr>
            <w:tcW w:w="738" w:type="dxa"/>
            <w:vAlign w:val="center"/>
          </w:tcPr>
          <w:p w14:paraId="269BC2AD" w14:textId="77777777" w:rsidR="004E4785" w:rsidRPr="004E4785" w:rsidRDefault="004E4785" w:rsidP="004E4785">
            <w:pPr>
              <w:widowControl w:val="0"/>
              <w:spacing w:line="500" w:lineRule="exact"/>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3</w:t>
            </w:r>
          </w:p>
        </w:tc>
        <w:tc>
          <w:tcPr>
            <w:tcW w:w="3658" w:type="dxa"/>
            <w:vAlign w:val="center"/>
          </w:tcPr>
          <w:p w14:paraId="408829C2" w14:textId="77777777" w:rsidR="004E4785" w:rsidRPr="004E4785" w:rsidRDefault="004E4785" w:rsidP="004E4785">
            <w:pPr>
              <w:widowControl w:val="0"/>
              <w:spacing w:line="240" w:lineRule="auto"/>
              <w:ind w:firstLineChars="0" w:firstLine="0"/>
              <w:jc w:val="center"/>
              <w:rPr>
                <w:rFonts w:ascii="仿宋_GB2312" w:eastAsia="仿宋_GB2312" w:hAnsi="Bookman Old Style" w:cs="Times New Roman" w:hint="eastAsia"/>
                <w:sz w:val="24"/>
                <w:szCs w:val="20"/>
              </w:rPr>
            </w:pPr>
            <w:r w:rsidRPr="004E4785">
              <w:rPr>
                <w:rFonts w:ascii="仿宋_GB2312" w:eastAsia="仿宋_GB2312" w:hAnsi="Bookman Old Style" w:cs="Times New Roman" w:hint="eastAsia"/>
                <w:sz w:val="24"/>
                <w:szCs w:val="20"/>
              </w:rPr>
              <w:t>老人省力如厕机器人</w:t>
            </w:r>
          </w:p>
        </w:tc>
        <w:tc>
          <w:tcPr>
            <w:tcW w:w="1975" w:type="dxa"/>
            <w:vAlign w:val="center"/>
          </w:tcPr>
          <w:p w14:paraId="42B6D92F" w14:textId="77777777" w:rsidR="004E4785" w:rsidRPr="004E4785" w:rsidRDefault="004E4785" w:rsidP="004E4785">
            <w:pPr>
              <w:widowControl w:val="0"/>
              <w:spacing w:line="240" w:lineRule="auto"/>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工学院</w:t>
            </w:r>
          </w:p>
        </w:tc>
        <w:tc>
          <w:tcPr>
            <w:tcW w:w="1970" w:type="dxa"/>
            <w:vAlign w:val="center"/>
          </w:tcPr>
          <w:p w14:paraId="7BB6B484" w14:textId="77777777" w:rsidR="004E4785" w:rsidRPr="004E4785" w:rsidRDefault="004E4785" w:rsidP="004E4785">
            <w:pPr>
              <w:widowControl w:val="0"/>
              <w:spacing w:line="300" w:lineRule="exact"/>
              <w:ind w:firstLineChars="0" w:firstLine="0"/>
              <w:jc w:val="center"/>
              <w:rPr>
                <w:rFonts w:ascii="仿宋_GB2312" w:eastAsia="仿宋_GB2312" w:hAnsi="宋体" w:cs="Times New Roman" w:hint="eastAsia"/>
                <w:sz w:val="24"/>
                <w:szCs w:val="24"/>
              </w:rPr>
            </w:pPr>
            <w:proofErr w:type="gramStart"/>
            <w:r w:rsidRPr="004E4785">
              <w:rPr>
                <w:rFonts w:ascii="仿宋_GB2312" w:eastAsia="仿宋_GB2312" w:hAnsi="宋体" w:cs="Times New Roman" w:hint="eastAsia"/>
                <w:sz w:val="24"/>
                <w:szCs w:val="24"/>
              </w:rPr>
              <w:t>胡美丽</w:t>
            </w:r>
            <w:proofErr w:type="gramEnd"/>
          </w:p>
        </w:tc>
        <w:tc>
          <w:tcPr>
            <w:tcW w:w="1905" w:type="dxa"/>
            <w:vAlign w:val="center"/>
          </w:tcPr>
          <w:p w14:paraId="2B3820FE"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Times New Roman" w:cs="Times New Roman" w:hint="eastAsia"/>
                <w:sz w:val="24"/>
                <w:szCs w:val="24"/>
              </w:rPr>
              <w:t xml:space="preserve">杨 </w:t>
            </w:r>
            <w:r w:rsidRPr="004E4785">
              <w:rPr>
                <w:rFonts w:ascii="仿宋_GB2312" w:eastAsia="仿宋_GB2312" w:hAnsi="Times New Roman" w:cs="Times New Roman"/>
                <w:sz w:val="24"/>
                <w:szCs w:val="24"/>
              </w:rPr>
              <w:t xml:space="preserve"> </w:t>
            </w:r>
            <w:r w:rsidRPr="004E4785">
              <w:rPr>
                <w:rFonts w:ascii="仿宋_GB2312" w:eastAsia="仿宋_GB2312" w:hAnsi="Times New Roman" w:cs="Times New Roman" w:hint="eastAsia"/>
                <w:sz w:val="24"/>
                <w:szCs w:val="24"/>
              </w:rPr>
              <w:t>帆</w:t>
            </w:r>
          </w:p>
        </w:tc>
      </w:tr>
      <w:tr w:rsidR="004E4785" w:rsidRPr="004E4785" w14:paraId="1B95E38E" w14:textId="77777777" w:rsidTr="00D33F02">
        <w:trPr>
          <w:trHeight w:val="922"/>
          <w:jc w:val="center"/>
        </w:trPr>
        <w:tc>
          <w:tcPr>
            <w:tcW w:w="738" w:type="dxa"/>
            <w:vAlign w:val="center"/>
          </w:tcPr>
          <w:p w14:paraId="486ADE50" w14:textId="77777777" w:rsidR="004E4785" w:rsidRPr="004E4785" w:rsidRDefault="004E4785" w:rsidP="004E4785">
            <w:pPr>
              <w:widowControl w:val="0"/>
              <w:spacing w:line="400" w:lineRule="exact"/>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4</w:t>
            </w:r>
          </w:p>
        </w:tc>
        <w:tc>
          <w:tcPr>
            <w:tcW w:w="3658" w:type="dxa"/>
            <w:vAlign w:val="center"/>
          </w:tcPr>
          <w:p w14:paraId="46DF7DF3" w14:textId="77777777" w:rsidR="004E4785" w:rsidRPr="004E4785" w:rsidRDefault="004E4785" w:rsidP="004E4785">
            <w:pPr>
              <w:widowControl w:val="0"/>
              <w:spacing w:line="320" w:lineRule="exact"/>
              <w:ind w:firstLineChars="0" w:firstLine="0"/>
              <w:jc w:val="center"/>
              <w:rPr>
                <w:rFonts w:ascii="仿宋_GB2312" w:eastAsia="仿宋_GB2312" w:hAnsi="宋体" w:cs="Times New Roman" w:hint="eastAsia"/>
                <w:sz w:val="24"/>
                <w:szCs w:val="24"/>
              </w:rPr>
            </w:pPr>
            <w:r w:rsidRPr="004E4785">
              <w:rPr>
                <w:rFonts w:ascii="仿宋_GB2312" w:eastAsia="仿宋_GB2312" w:hAnsi="Bookman Old Style" w:cs="Times New Roman" w:hint="eastAsia"/>
                <w:sz w:val="24"/>
                <w:szCs w:val="20"/>
              </w:rPr>
              <w:t>微餐饮“疫”下如何?——公共危机事件影响下微餐饮业现状和</w:t>
            </w:r>
            <w:r w:rsidRPr="004E4785">
              <w:rPr>
                <w:rFonts w:ascii="仿宋_GB2312" w:eastAsia="仿宋_GB2312" w:hAnsi="Bookman Old Style" w:cs="Times New Roman" w:hint="eastAsia"/>
                <w:sz w:val="24"/>
                <w:szCs w:val="20"/>
              </w:rPr>
              <w:lastRenderedPageBreak/>
              <w:t>发展对策研究</w:t>
            </w:r>
          </w:p>
        </w:tc>
        <w:tc>
          <w:tcPr>
            <w:tcW w:w="1975" w:type="dxa"/>
            <w:vAlign w:val="center"/>
          </w:tcPr>
          <w:p w14:paraId="06EFB9C8" w14:textId="77777777" w:rsidR="004E4785" w:rsidRPr="004E4785" w:rsidRDefault="004E4785" w:rsidP="004E4785">
            <w:pPr>
              <w:widowControl w:val="0"/>
              <w:spacing w:line="320" w:lineRule="exact"/>
              <w:ind w:firstLineChars="0" w:firstLine="0"/>
              <w:jc w:val="center"/>
              <w:rPr>
                <w:rFonts w:ascii="仿宋_GB2312" w:eastAsia="仿宋_GB2312" w:hAnsi="宋体" w:cs="Times New Roman" w:hint="eastAsia"/>
                <w:color w:val="000000"/>
                <w:sz w:val="24"/>
                <w:szCs w:val="24"/>
              </w:rPr>
            </w:pPr>
            <w:r w:rsidRPr="004E4785">
              <w:rPr>
                <w:rFonts w:ascii="仿宋_GB2312" w:eastAsia="仿宋_GB2312" w:hAnsi="宋体" w:cs="Times New Roman" w:hint="eastAsia"/>
                <w:color w:val="000000"/>
                <w:sz w:val="24"/>
                <w:szCs w:val="24"/>
              </w:rPr>
              <w:lastRenderedPageBreak/>
              <w:t>理学院</w:t>
            </w:r>
          </w:p>
        </w:tc>
        <w:tc>
          <w:tcPr>
            <w:tcW w:w="1970" w:type="dxa"/>
            <w:vAlign w:val="center"/>
          </w:tcPr>
          <w:p w14:paraId="35B6F3B7" w14:textId="77777777" w:rsidR="004E4785" w:rsidRPr="004E4785" w:rsidRDefault="004E4785" w:rsidP="004E4785">
            <w:pPr>
              <w:widowControl w:val="0"/>
              <w:spacing w:line="300" w:lineRule="exact"/>
              <w:ind w:firstLineChars="0" w:firstLine="0"/>
              <w:jc w:val="center"/>
              <w:rPr>
                <w:rFonts w:ascii="仿宋_GB2312" w:eastAsia="仿宋_GB2312" w:hAnsi="宋体" w:cs="Times New Roman" w:hint="eastAsia"/>
                <w:sz w:val="24"/>
                <w:szCs w:val="24"/>
              </w:rPr>
            </w:pPr>
            <w:proofErr w:type="gramStart"/>
            <w:r w:rsidRPr="004E4785">
              <w:rPr>
                <w:rFonts w:ascii="仿宋_GB2312" w:eastAsia="仿宋_GB2312" w:hAnsi="宋体" w:cs="Times New Roman" w:hint="eastAsia"/>
                <w:sz w:val="24"/>
                <w:szCs w:val="24"/>
              </w:rPr>
              <w:t>蓝秋红</w:t>
            </w:r>
            <w:proofErr w:type="gramEnd"/>
          </w:p>
        </w:tc>
        <w:tc>
          <w:tcPr>
            <w:tcW w:w="1905" w:type="dxa"/>
            <w:vAlign w:val="center"/>
          </w:tcPr>
          <w:p w14:paraId="46B086F3" w14:textId="77777777" w:rsidR="004E4785" w:rsidRPr="004E4785" w:rsidRDefault="004E4785" w:rsidP="004E4785">
            <w:pPr>
              <w:widowControl w:val="0"/>
              <w:spacing w:line="240" w:lineRule="auto"/>
              <w:ind w:firstLineChars="0" w:firstLine="0"/>
              <w:jc w:val="center"/>
              <w:rPr>
                <w:rFonts w:ascii="仿宋_GB2312" w:eastAsia="仿宋_GB2312" w:hAnsi="宋体" w:cs="Times New Roman"/>
                <w:sz w:val="24"/>
                <w:szCs w:val="24"/>
              </w:rPr>
            </w:pPr>
            <w:proofErr w:type="gramStart"/>
            <w:r w:rsidRPr="004E4785">
              <w:rPr>
                <w:rFonts w:ascii="仿宋_GB2312" w:eastAsia="仿宋_GB2312" w:hAnsi="宋体" w:cs="Times New Roman" w:hint="eastAsia"/>
                <w:sz w:val="24"/>
                <w:szCs w:val="24"/>
              </w:rPr>
              <w:t>唐矛宁</w:t>
            </w:r>
            <w:proofErr w:type="gramEnd"/>
          </w:p>
          <w:p w14:paraId="7D35FF73" w14:textId="77777777" w:rsidR="004E4785" w:rsidRPr="004E4785" w:rsidRDefault="004E4785" w:rsidP="004E4785">
            <w:pPr>
              <w:widowControl w:val="0"/>
              <w:spacing w:line="240" w:lineRule="auto"/>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 xml:space="preserve">宋 </w:t>
            </w:r>
            <w:r w:rsidRPr="004E4785">
              <w:rPr>
                <w:rFonts w:ascii="仿宋_GB2312" w:eastAsia="仿宋_GB2312" w:hAnsi="宋体" w:cs="Times New Roman"/>
                <w:sz w:val="24"/>
                <w:szCs w:val="24"/>
              </w:rPr>
              <w:t xml:space="preserve"> </w:t>
            </w:r>
            <w:r w:rsidRPr="004E4785">
              <w:rPr>
                <w:rFonts w:ascii="仿宋_GB2312" w:eastAsia="仿宋_GB2312" w:hAnsi="宋体" w:cs="Times New Roman" w:hint="eastAsia"/>
                <w:sz w:val="24"/>
                <w:szCs w:val="24"/>
              </w:rPr>
              <w:t>涛</w:t>
            </w:r>
          </w:p>
        </w:tc>
      </w:tr>
      <w:tr w:rsidR="004E4785" w:rsidRPr="004E4785" w14:paraId="621BFF4D" w14:textId="77777777" w:rsidTr="00D33F02">
        <w:trPr>
          <w:trHeight w:val="922"/>
          <w:jc w:val="center"/>
        </w:trPr>
        <w:tc>
          <w:tcPr>
            <w:tcW w:w="738" w:type="dxa"/>
            <w:vAlign w:val="center"/>
          </w:tcPr>
          <w:p w14:paraId="60476CF7" w14:textId="77777777" w:rsidR="004E4785" w:rsidRPr="004E4785" w:rsidRDefault="004E4785" w:rsidP="004E4785">
            <w:pPr>
              <w:widowControl w:val="0"/>
              <w:spacing w:line="600" w:lineRule="exact"/>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5</w:t>
            </w:r>
          </w:p>
        </w:tc>
        <w:tc>
          <w:tcPr>
            <w:tcW w:w="3658" w:type="dxa"/>
            <w:vAlign w:val="center"/>
          </w:tcPr>
          <w:p w14:paraId="2F2C2A48" w14:textId="77777777" w:rsidR="004E4785" w:rsidRPr="004E4785" w:rsidRDefault="004E4785" w:rsidP="004E4785">
            <w:pPr>
              <w:widowControl w:val="0"/>
              <w:spacing w:line="320" w:lineRule="exact"/>
              <w:ind w:firstLineChars="0" w:firstLine="0"/>
              <w:jc w:val="center"/>
              <w:rPr>
                <w:rFonts w:ascii="仿宋_GB2312" w:eastAsia="仿宋_GB2312" w:hAnsi="宋体" w:cs="Times New Roman" w:hint="eastAsia"/>
                <w:sz w:val="24"/>
                <w:szCs w:val="24"/>
              </w:rPr>
            </w:pPr>
            <w:r w:rsidRPr="004E4785">
              <w:rPr>
                <w:rFonts w:ascii="仿宋_GB2312" w:eastAsia="仿宋_GB2312" w:hAnsi="Bookman Old Style" w:cs="Times New Roman" w:hint="eastAsia"/>
                <w:sz w:val="24"/>
                <w:szCs w:val="20"/>
              </w:rPr>
              <w:t>十年爱的接力 守护“星星的孩子”--湖州师范学院经济管理学院“关爱自闭症儿童志愿服务团”调研报告</w:t>
            </w:r>
          </w:p>
        </w:tc>
        <w:tc>
          <w:tcPr>
            <w:tcW w:w="1975" w:type="dxa"/>
            <w:vAlign w:val="center"/>
          </w:tcPr>
          <w:p w14:paraId="4C5ECADF" w14:textId="77777777" w:rsidR="004E4785" w:rsidRPr="004E4785" w:rsidRDefault="004E4785" w:rsidP="004E4785">
            <w:pPr>
              <w:widowControl w:val="0"/>
              <w:spacing w:line="320" w:lineRule="exact"/>
              <w:ind w:firstLineChars="0" w:firstLine="0"/>
              <w:jc w:val="center"/>
              <w:rPr>
                <w:rFonts w:ascii="仿宋_GB2312" w:eastAsia="仿宋_GB2312" w:hAnsi="宋体" w:cs="Times New Roman" w:hint="eastAsia"/>
                <w:color w:val="000000"/>
                <w:sz w:val="24"/>
                <w:szCs w:val="24"/>
              </w:rPr>
            </w:pPr>
            <w:r w:rsidRPr="004E4785">
              <w:rPr>
                <w:rFonts w:ascii="仿宋_GB2312" w:eastAsia="仿宋_GB2312" w:hAnsi="宋体" w:cs="Times New Roman" w:hint="eastAsia"/>
                <w:color w:val="000000"/>
                <w:sz w:val="24"/>
                <w:szCs w:val="24"/>
              </w:rPr>
              <w:t>经济管理学院</w:t>
            </w:r>
          </w:p>
        </w:tc>
        <w:tc>
          <w:tcPr>
            <w:tcW w:w="1970" w:type="dxa"/>
            <w:vAlign w:val="center"/>
          </w:tcPr>
          <w:p w14:paraId="6B99A81F" w14:textId="77777777" w:rsidR="004E4785" w:rsidRPr="004E4785" w:rsidRDefault="004E4785" w:rsidP="004E4785">
            <w:pPr>
              <w:widowControl w:val="0"/>
              <w:spacing w:line="300" w:lineRule="exact"/>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 xml:space="preserve">沈  </w:t>
            </w:r>
            <w:proofErr w:type="gramStart"/>
            <w:r w:rsidRPr="004E4785">
              <w:rPr>
                <w:rFonts w:ascii="仿宋_GB2312" w:eastAsia="仿宋_GB2312" w:hAnsi="宋体" w:cs="Times New Roman" w:hint="eastAsia"/>
                <w:sz w:val="24"/>
                <w:szCs w:val="24"/>
              </w:rPr>
              <w:t>烨</w:t>
            </w:r>
            <w:proofErr w:type="gramEnd"/>
          </w:p>
        </w:tc>
        <w:tc>
          <w:tcPr>
            <w:tcW w:w="1905" w:type="dxa"/>
            <w:vAlign w:val="center"/>
          </w:tcPr>
          <w:p w14:paraId="00D3A8AC" w14:textId="77777777" w:rsidR="004E4785" w:rsidRPr="004E4785" w:rsidRDefault="004E4785" w:rsidP="004E4785">
            <w:pPr>
              <w:widowControl w:val="0"/>
              <w:spacing w:line="240" w:lineRule="auto"/>
              <w:ind w:firstLineChars="0" w:firstLine="0"/>
              <w:jc w:val="center"/>
              <w:rPr>
                <w:rFonts w:ascii="仿宋_GB2312" w:eastAsia="仿宋_GB2312" w:hAnsi="宋体" w:cs="Times New Roman"/>
                <w:sz w:val="24"/>
                <w:szCs w:val="24"/>
              </w:rPr>
            </w:pPr>
            <w:r w:rsidRPr="004E4785">
              <w:rPr>
                <w:rFonts w:ascii="仿宋_GB2312" w:eastAsia="仿宋_GB2312" w:hAnsi="宋体" w:cs="Times New Roman" w:hint="eastAsia"/>
                <w:sz w:val="24"/>
                <w:szCs w:val="24"/>
              </w:rPr>
              <w:t>周建华</w:t>
            </w:r>
          </w:p>
          <w:p w14:paraId="52FA8841" w14:textId="77777777" w:rsidR="004E4785" w:rsidRPr="004E4785" w:rsidRDefault="004E4785" w:rsidP="004E4785">
            <w:pPr>
              <w:widowControl w:val="0"/>
              <w:spacing w:line="240" w:lineRule="auto"/>
              <w:ind w:firstLineChars="0" w:firstLine="0"/>
              <w:jc w:val="center"/>
              <w:rPr>
                <w:rFonts w:ascii="仿宋_GB2312" w:eastAsia="仿宋_GB2312" w:hAnsi="宋体" w:cs="Times New Roman"/>
                <w:sz w:val="24"/>
                <w:szCs w:val="24"/>
              </w:rPr>
            </w:pPr>
            <w:proofErr w:type="gramStart"/>
            <w:r w:rsidRPr="004E4785">
              <w:rPr>
                <w:rFonts w:ascii="仿宋_GB2312" w:eastAsia="仿宋_GB2312" w:hAnsi="宋体" w:cs="Times New Roman" w:hint="eastAsia"/>
                <w:sz w:val="24"/>
                <w:szCs w:val="24"/>
              </w:rPr>
              <w:t>沈江龙</w:t>
            </w:r>
            <w:proofErr w:type="gramEnd"/>
          </w:p>
          <w:p w14:paraId="704A012D" w14:textId="77777777" w:rsidR="004E4785" w:rsidRPr="004E4785" w:rsidRDefault="004E4785" w:rsidP="004E4785">
            <w:pPr>
              <w:widowControl w:val="0"/>
              <w:spacing w:line="240" w:lineRule="auto"/>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杨林</w:t>
            </w:r>
            <w:proofErr w:type="gramStart"/>
            <w:r w:rsidRPr="004E4785">
              <w:rPr>
                <w:rFonts w:ascii="仿宋_GB2312" w:eastAsia="仿宋_GB2312" w:hAnsi="宋体" w:cs="Times New Roman" w:hint="eastAsia"/>
                <w:sz w:val="24"/>
                <w:szCs w:val="24"/>
              </w:rPr>
              <w:t>林</w:t>
            </w:r>
            <w:proofErr w:type="gramEnd"/>
          </w:p>
        </w:tc>
      </w:tr>
      <w:tr w:rsidR="004E4785" w:rsidRPr="004E4785" w14:paraId="5A52CB45" w14:textId="77777777" w:rsidTr="00D33F02">
        <w:trPr>
          <w:trHeight w:val="922"/>
          <w:jc w:val="center"/>
        </w:trPr>
        <w:tc>
          <w:tcPr>
            <w:tcW w:w="738" w:type="dxa"/>
            <w:vAlign w:val="center"/>
          </w:tcPr>
          <w:p w14:paraId="671E12CC" w14:textId="77777777" w:rsidR="004E4785" w:rsidRPr="004E4785" w:rsidRDefault="004E4785" w:rsidP="004E4785">
            <w:pPr>
              <w:widowControl w:val="0"/>
              <w:spacing w:line="600" w:lineRule="exact"/>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sz w:val="24"/>
                <w:szCs w:val="24"/>
              </w:rPr>
              <w:t>6</w:t>
            </w:r>
          </w:p>
        </w:tc>
        <w:tc>
          <w:tcPr>
            <w:tcW w:w="3658" w:type="dxa"/>
            <w:vAlign w:val="center"/>
          </w:tcPr>
          <w:p w14:paraId="07C4168C" w14:textId="77777777" w:rsidR="004E4785" w:rsidRPr="004E4785" w:rsidRDefault="004E4785" w:rsidP="004E4785">
            <w:pPr>
              <w:widowControl w:val="0"/>
              <w:spacing w:line="320" w:lineRule="exact"/>
              <w:ind w:firstLineChars="0" w:firstLine="0"/>
              <w:jc w:val="center"/>
              <w:rPr>
                <w:rFonts w:ascii="仿宋_GB2312" w:eastAsia="仿宋_GB2312" w:hAnsi="Bookman Old Style" w:cs="Times New Roman" w:hint="eastAsia"/>
                <w:sz w:val="24"/>
                <w:szCs w:val="20"/>
              </w:rPr>
            </w:pPr>
            <w:proofErr w:type="gramStart"/>
            <w:r w:rsidRPr="004E4785">
              <w:rPr>
                <w:rFonts w:ascii="仿宋_GB2312" w:eastAsia="仿宋_GB2312" w:hAnsi="Bookman Old Style" w:cs="Times New Roman" w:hint="eastAsia"/>
                <w:sz w:val="24"/>
                <w:szCs w:val="20"/>
              </w:rPr>
              <w:t>基于塞贝克</w:t>
            </w:r>
            <w:proofErr w:type="gramEnd"/>
            <w:r w:rsidRPr="004E4785">
              <w:rPr>
                <w:rFonts w:ascii="仿宋_GB2312" w:eastAsia="仿宋_GB2312" w:hAnsi="Bookman Old Style" w:cs="Times New Roman" w:hint="eastAsia"/>
                <w:sz w:val="24"/>
                <w:szCs w:val="20"/>
              </w:rPr>
              <w:t>效应的燃气灶余能回收充电系统</w:t>
            </w:r>
          </w:p>
        </w:tc>
        <w:tc>
          <w:tcPr>
            <w:tcW w:w="1975" w:type="dxa"/>
            <w:vAlign w:val="center"/>
          </w:tcPr>
          <w:p w14:paraId="08A1A4B2" w14:textId="77777777" w:rsidR="004E4785" w:rsidRPr="004E4785" w:rsidRDefault="004E4785" w:rsidP="004E4785">
            <w:pPr>
              <w:widowControl w:val="0"/>
              <w:spacing w:line="320" w:lineRule="exact"/>
              <w:ind w:firstLineChars="0" w:firstLine="0"/>
              <w:jc w:val="center"/>
              <w:rPr>
                <w:rFonts w:ascii="仿宋_GB2312" w:eastAsia="仿宋_GB2312" w:hAnsi="宋体" w:cs="Times New Roman" w:hint="eastAsia"/>
                <w:color w:val="000000"/>
                <w:sz w:val="24"/>
                <w:szCs w:val="24"/>
              </w:rPr>
            </w:pPr>
            <w:r w:rsidRPr="004E4785">
              <w:rPr>
                <w:rFonts w:ascii="仿宋_GB2312" w:eastAsia="仿宋_GB2312" w:hAnsi="宋体" w:cs="Times New Roman" w:hint="eastAsia"/>
                <w:color w:val="000000"/>
                <w:sz w:val="24"/>
                <w:szCs w:val="24"/>
              </w:rPr>
              <w:t>工学院</w:t>
            </w:r>
          </w:p>
        </w:tc>
        <w:tc>
          <w:tcPr>
            <w:tcW w:w="1970" w:type="dxa"/>
            <w:vAlign w:val="center"/>
          </w:tcPr>
          <w:p w14:paraId="3C37FE1B" w14:textId="77777777" w:rsidR="004E4785" w:rsidRPr="004E4785" w:rsidRDefault="004E4785" w:rsidP="004E4785">
            <w:pPr>
              <w:widowControl w:val="0"/>
              <w:spacing w:line="300" w:lineRule="exact"/>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唐</w:t>
            </w:r>
            <w:proofErr w:type="gramStart"/>
            <w:r w:rsidRPr="004E4785">
              <w:rPr>
                <w:rFonts w:ascii="仿宋" w:eastAsia="仿宋" w:hAnsi="仿宋" w:cs="微软雅黑" w:hint="eastAsia"/>
                <w:sz w:val="24"/>
                <w:szCs w:val="24"/>
              </w:rPr>
              <w:t>彧</w:t>
            </w:r>
            <w:r w:rsidRPr="004E4785">
              <w:rPr>
                <w:rFonts w:ascii="仿宋_GB2312" w:eastAsia="仿宋_GB2312" w:hAnsi="仿宋_GB2312" w:cs="仿宋_GB2312" w:hint="eastAsia"/>
                <w:sz w:val="24"/>
                <w:szCs w:val="24"/>
              </w:rPr>
              <w:t>恺</w:t>
            </w:r>
            <w:proofErr w:type="gramEnd"/>
          </w:p>
        </w:tc>
        <w:tc>
          <w:tcPr>
            <w:tcW w:w="1905" w:type="dxa"/>
            <w:vAlign w:val="center"/>
          </w:tcPr>
          <w:p w14:paraId="4B1C298D" w14:textId="77777777" w:rsidR="004E4785" w:rsidRPr="004E4785" w:rsidRDefault="004E4785" w:rsidP="004E4785">
            <w:pPr>
              <w:widowControl w:val="0"/>
              <w:spacing w:line="240" w:lineRule="auto"/>
              <w:ind w:firstLineChars="0" w:firstLine="0"/>
              <w:jc w:val="center"/>
              <w:rPr>
                <w:rFonts w:ascii="仿宋_GB2312" w:eastAsia="仿宋_GB2312" w:hAnsi="宋体" w:cs="Times New Roman"/>
                <w:sz w:val="24"/>
                <w:szCs w:val="24"/>
              </w:rPr>
            </w:pPr>
            <w:r w:rsidRPr="004E4785">
              <w:rPr>
                <w:rFonts w:ascii="仿宋_GB2312" w:eastAsia="仿宋_GB2312" w:hAnsi="宋体" w:cs="Times New Roman" w:hint="eastAsia"/>
                <w:sz w:val="24"/>
                <w:szCs w:val="24"/>
              </w:rPr>
              <w:t>郑玉卿</w:t>
            </w:r>
          </w:p>
          <w:p w14:paraId="1272D49A" w14:textId="77777777" w:rsidR="004E4785" w:rsidRPr="004E4785" w:rsidRDefault="004E4785" w:rsidP="004E4785">
            <w:pPr>
              <w:widowControl w:val="0"/>
              <w:spacing w:line="240" w:lineRule="auto"/>
              <w:ind w:firstLineChars="0" w:firstLine="0"/>
              <w:jc w:val="center"/>
              <w:rPr>
                <w:rFonts w:ascii="仿宋_GB2312" w:eastAsia="仿宋_GB2312" w:hAnsi="宋体" w:cs="Times New Roman" w:hint="eastAsia"/>
                <w:sz w:val="24"/>
                <w:szCs w:val="24"/>
              </w:rPr>
            </w:pPr>
            <w:proofErr w:type="gramStart"/>
            <w:r w:rsidRPr="004E4785">
              <w:rPr>
                <w:rFonts w:ascii="仿宋_GB2312" w:eastAsia="仿宋_GB2312" w:hAnsi="宋体" w:cs="Times New Roman" w:hint="eastAsia"/>
                <w:sz w:val="24"/>
                <w:szCs w:val="24"/>
              </w:rPr>
              <w:t>蔡</w:t>
            </w:r>
            <w:proofErr w:type="gramEnd"/>
            <w:r w:rsidRPr="004E4785">
              <w:rPr>
                <w:rFonts w:ascii="仿宋_GB2312" w:eastAsia="仿宋_GB2312" w:hAnsi="宋体" w:cs="Times New Roman" w:hint="eastAsia"/>
                <w:sz w:val="24"/>
                <w:szCs w:val="24"/>
              </w:rPr>
              <w:t>嘉宾</w:t>
            </w:r>
          </w:p>
        </w:tc>
      </w:tr>
    </w:tbl>
    <w:p w14:paraId="354D002A" w14:textId="77777777" w:rsidR="004E4785" w:rsidRPr="004E4785" w:rsidRDefault="004E4785" w:rsidP="004E4785">
      <w:pPr>
        <w:widowControl w:val="0"/>
        <w:ind w:firstLineChars="0" w:firstLine="0"/>
        <w:jc w:val="both"/>
        <w:rPr>
          <w:rFonts w:ascii="仿宋_GB2312" w:eastAsia="仿宋_GB2312" w:hAnsi="宋体" w:cs="Times New Roman" w:hint="eastAsia"/>
          <w:bCs/>
          <w:szCs w:val="21"/>
        </w:rPr>
      </w:pPr>
    </w:p>
    <w:p w14:paraId="660C2CE3" w14:textId="77777777" w:rsidR="004E4785" w:rsidRPr="004E4785" w:rsidRDefault="004E4785" w:rsidP="004E4785">
      <w:pPr>
        <w:widowControl w:val="0"/>
        <w:ind w:firstLineChars="0" w:firstLine="0"/>
        <w:jc w:val="both"/>
        <w:rPr>
          <w:rFonts w:ascii="仿宋_GB2312" w:eastAsia="仿宋_GB2312" w:hAnsi="宋体" w:cs="Times New Roman" w:hint="eastAsia"/>
          <w:b/>
          <w:sz w:val="28"/>
          <w:szCs w:val="28"/>
        </w:rPr>
      </w:pPr>
      <w:r w:rsidRPr="004E4785">
        <w:rPr>
          <w:rFonts w:ascii="仿宋_GB2312" w:eastAsia="仿宋_GB2312" w:hAnsi="宋体" w:cs="Times New Roman" w:hint="eastAsia"/>
          <w:b/>
          <w:sz w:val="28"/>
          <w:szCs w:val="28"/>
        </w:rPr>
        <w:t>三等奖（8项）</w:t>
      </w:r>
    </w:p>
    <w:tbl>
      <w:tblPr>
        <w:tblStyle w:val="a"/>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3675"/>
        <w:gridCol w:w="1984"/>
        <w:gridCol w:w="1985"/>
        <w:gridCol w:w="1911"/>
      </w:tblGrid>
      <w:tr w:rsidR="004E4785" w:rsidRPr="004E4785" w14:paraId="36DE57F4" w14:textId="77777777" w:rsidTr="00D33F02">
        <w:trPr>
          <w:trHeight w:val="610"/>
          <w:jc w:val="center"/>
        </w:trPr>
        <w:tc>
          <w:tcPr>
            <w:tcW w:w="733" w:type="dxa"/>
            <w:vAlign w:val="center"/>
          </w:tcPr>
          <w:p w14:paraId="7C22F44D" w14:textId="77777777" w:rsidR="004E4785" w:rsidRPr="004E4785" w:rsidRDefault="004E4785" w:rsidP="004E4785">
            <w:pPr>
              <w:widowControl w:val="0"/>
              <w:spacing w:line="500" w:lineRule="exact"/>
              <w:ind w:firstLineChars="0" w:firstLine="0"/>
              <w:jc w:val="center"/>
              <w:rPr>
                <w:rFonts w:ascii="仿宋_GB2312" w:eastAsia="仿宋_GB2312" w:hAnsi="宋体" w:cs="Times New Roman" w:hint="eastAsia"/>
                <w:b/>
                <w:sz w:val="24"/>
                <w:szCs w:val="24"/>
              </w:rPr>
            </w:pPr>
            <w:r w:rsidRPr="004E4785">
              <w:rPr>
                <w:rFonts w:ascii="仿宋_GB2312" w:eastAsia="仿宋_GB2312" w:hAnsi="宋体" w:cs="Times New Roman" w:hint="eastAsia"/>
                <w:b/>
                <w:sz w:val="24"/>
                <w:szCs w:val="24"/>
              </w:rPr>
              <w:t>序号</w:t>
            </w:r>
          </w:p>
        </w:tc>
        <w:tc>
          <w:tcPr>
            <w:tcW w:w="3675" w:type="dxa"/>
            <w:vAlign w:val="center"/>
          </w:tcPr>
          <w:p w14:paraId="64032721" w14:textId="77777777" w:rsidR="004E4785" w:rsidRPr="004E4785" w:rsidRDefault="004E4785" w:rsidP="004E4785">
            <w:pPr>
              <w:widowControl w:val="0"/>
              <w:spacing w:line="500" w:lineRule="exact"/>
              <w:ind w:firstLineChars="0" w:firstLine="0"/>
              <w:jc w:val="center"/>
              <w:rPr>
                <w:rFonts w:ascii="仿宋_GB2312" w:eastAsia="仿宋_GB2312" w:hAnsi="宋体" w:cs="Times New Roman" w:hint="eastAsia"/>
                <w:b/>
                <w:sz w:val="24"/>
                <w:szCs w:val="24"/>
              </w:rPr>
            </w:pPr>
            <w:r w:rsidRPr="004E4785">
              <w:rPr>
                <w:rFonts w:ascii="仿宋_GB2312" w:eastAsia="仿宋_GB2312" w:hAnsi="宋体" w:cs="Times New Roman" w:hint="eastAsia"/>
                <w:b/>
                <w:sz w:val="24"/>
                <w:szCs w:val="24"/>
              </w:rPr>
              <w:t>作品名称</w:t>
            </w:r>
          </w:p>
        </w:tc>
        <w:tc>
          <w:tcPr>
            <w:tcW w:w="1984" w:type="dxa"/>
            <w:vAlign w:val="center"/>
          </w:tcPr>
          <w:p w14:paraId="68011240" w14:textId="77777777" w:rsidR="004E4785" w:rsidRPr="004E4785" w:rsidRDefault="004E4785" w:rsidP="004E4785">
            <w:pPr>
              <w:widowControl w:val="0"/>
              <w:spacing w:line="500" w:lineRule="exact"/>
              <w:ind w:firstLineChars="0" w:firstLine="0"/>
              <w:jc w:val="center"/>
              <w:rPr>
                <w:rFonts w:ascii="仿宋_GB2312" w:eastAsia="仿宋_GB2312" w:hAnsi="宋体" w:cs="Times New Roman" w:hint="eastAsia"/>
                <w:b/>
                <w:sz w:val="24"/>
                <w:szCs w:val="24"/>
              </w:rPr>
            </w:pPr>
            <w:r w:rsidRPr="004E4785">
              <w:rPr>
                <w:rFonts w:ascii="仿宋_GB2312" w:eastAsia="仿宋_GB2312" w:hAnsi="宋体" w:cs="Times New Roman" w:hint="eastAsia"/>
                <w:b/>
                <w:sz w:val="24"/>
                <w:szCs w:val="24"/>
              </w:rPr>
              <w:t>学  院</w:t>
            </w:r>
          </w:p>
        </w:tc>
        <w:tc>
          <w:tcPr>
            <w:tcW w:w="1985" w:type="dxa"/>
            <w:vAlign w:val="center"/>
          </w:tcPr>
          <w:p w14:paraId="0C26055C" w14:textId="77777777" w:rsidR="004E4785" w:rsidRPr="004E4785" w:rsidRDefault="004E4785" w:rsidP="004E4785">
            <w:pPr>
              <w:widowControl w:val="0"/>
              <w:spacing w:line="500" w:lineRule="exact"/>
              <w:ind w:firstLineChars="0" w:firstLine="0"/>
              <w:jc w:val="center"/>
              <w:rPr>
                <w:rFonts w:ascii="仿宋_GB2312" w:eastAsia="仿宋_GB2312" w:hAnsi="宋体" w:cs="Times New Roman" w:hint="eastAsia"/>
                <w:b/>
                <w:sz w:val="24"/>
                <w:szCs w:val="24"/>
              </w:rPr>
            </w:pPr>
            <w:r w:rsidRPr="004E4785">
              <w:rPr>
                <w:rFonts w:ascii="仿宋_GB2312" w:eastAsia="仿宋_GB2312" w:hAnsi="宋体" w:cs="Times New Roman" w:hint="eastAsia"/>
                <w:b/>
                <w:sz w:val="24"/>
                <w:szCs w:val="24"/>
              </w:rPr>
              <w:t>负责人姓名</w:t>
            </w:r>
          </w:p>
        </w:tc>
        <w:tc>
          <w:tcPr>
            <w:tcW w:w="1911" w:type="dxa"/>
            <w:vAlign w:val="center"/>
          </w:tcPr>
          <w:p w14:paraId="29A84150" w14:textId="77777777" w:rsidR="004E4785" w:rsidRPr="004E4785" w:rsidRDefault="004E4785" w:rsidP="004E4785">
            <w:pPr>
              <w:widowControl w:val="0"/>
              <w:spacing w:line="500" w:lineRule="exact"/>
              <w:ind w:firstLineChars="0" w:firstLine="0"/>
              <w:jc w:val="center"/>
              <w:rPr>
                <w:rFonts w:ascii="仿宋_GB2312" w:eastAsia="仿宋_GB2312" w:hAnsi="宋体" w:cs="Times New Roman" w:hint="eastAsia"/>
                <w:b/>
                <w:sz w:val="24"/>
                <w:szCs w:val="24"/>
              </w:rPr>
            </w:pPr>
            <w:r w:rsidRPr="004E4785">
              <w:rPr>
                <w:rFonts w:ascii="仿宋_GB2312" w:eastAsia="仿宋_GB2312" w:hAnsi="宋体" w:cs="Times New Roman" w:hint="eastAsia"/>
                <w:b/>
                <w:sz w:val="24"/>
                <w:szCs w:val="24"/>
              </w:rPr>
              <w:t>作品指导教师</w:t>
            </w:r>
          </w:p>
        </w:tc>
      </w:tr>
      <w:tr w:rsidR="004E4785" w:rsidRPr="004E4785" w14:paraId="17E95451" w14:textId="77777777" w:rsidTr="00D33F02">
        <w:trPr>
          <w:trHeight w:val="783"/>
          <w:jc w:val="center"/>
        </w:trPr>
        <w:tc>
          <w:tcPr>
            <w:tcW w:w="733" w:type="dxa"/>
            <w:vAlign w:val="center"/>
          </w:tcPr>
          <w:p w14:paraId="0AE106D5" w14:textId="77777777" w:rsidR="004E4785" w:rsidRPr="004E4785" w:rsidRDefault="004E4785" w:rsidP="004E4785">
            <w:pPr>
              <w:widowControl w:val="0"/>
              <w:spacing w:line="500" w:lineRule="exact"/>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1</w:t>
            </w:r>
          </w:p>
        </w:tc>
        <w:tc>
          <w:tcPr>
            <w:tcW w:w="3675" w:type="dxa"/>
            <w:vAlign w:val="center"/>
          </w:tcPr>
          <w:p w14:paraId="75CFCF06"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Bookman Old Style" w:cs="Times New Roman" w:hint="eastAsia"/>
                <w:color w:val="000000"/>
                <w:sz w:val="24"/>
                <w:szCs w:val="20"/>
              </w:rPr>
              <w:t>环境友好型光催化剂——稀土钴酸</w:t>
            </w:r>
            <w:proofErr w:type="gramStart"/>
            <w:r w:rsidRPr="004E4785">
              <w:rPr>
                <w:rFonts w:ascii="仿宋_GB2312" w:eastAsia="仿宋_GB2312" w:hAnsi="Bookman Old Style" w:cs="Times New Roman" w:hint="eastAsia"/>
                <w:color w:val="000000"/>
                <w:sz w:val="24"/>
                <w:szCs w:val="20"/>
              </w:rPr>
              <w:t>镝</w:t>
            </w:r>
            <w:proofErr w:type="gramEnd"/>
            <w:r w:rsidRPr="004E4785">
              <w:rPr>
                <w:rFonts w:ascii="仿宋_GB2312" w:eastAsia="仿宋_GB2312" w:hAnsi="Bookman Old Style" w:cs="Times New Roman" w:hint="eastAsia"/>
                <w:color w:val="000000"/>
                <w:sz w:val="24"/>
                <w:szCs w:val="20"/>
              </w:rPr>
              <w:t>的制备及其性能研究</w:t>
            </w:r>
          </w:p>
        </w:tc>
        <w:tc>
          <w:tcPr>
            <w:tcW w:w="1984" w:type="dxa"/>
            <w:vAlign w:val="center"/>
          </w:tcPr>
          <w:p w14:paraId="40461B7B" w14:textId="77777777" w:rsidR="004E4785" w:rsidRPr="004E4785" w:rsidRDefault="004E4785" w:rsidP="004E4785">
            <w:pPr>
              <w:widowControl w:val="0"/>
              <w:spacing w:line="240" w:lineRule="auto"/>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工学院</w:t>
            </w:r>
          </w:p>
        </w:tc>
        <w:tc>
          <w:tcPr>
            <w:tcW w:w="1985" w:type="dxa"/>
            <w:vAlign w:val="center"/>
          </w:tcPr>
          <w:p w14:paraId="5C9912BA" w14:textId="77777777" w:rsidR="004E4785" w:rsidRPr="004E4785" w:rsidRDefault="004E4785" w:rsidP="004E4785">
            <w:pPr>
              <w:widowControl w:val="0"/>
              <w:spacing w:line="300" w:lineRule="exact"/>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刘诗卉</w:t>
            </w:r>
          </w:p>
        </w:tc>
        <w:tc>
          <w:tcPr>
            <w:tcW w:w="1911" w:type="dxa"/>
            <w:vAlign w:val="center"/>
          </w:tcPr>
          <w:p w14:paraId="777049A0" w14:textId="77777777" w:rsidR="004E4785" w:rsidRPr="004E4785" w:rsidRDefault="004E4785" w:rsidP="004E4785">
            <w:pPr>
              <w:widowControl w:val="0"/>
              <w:spacing w:line="240" w:lineRule="auto"/>
              <w:ind w:firstLineChars="0" w:firstLine="0"/>
              <w:jc w:val="center"/>
              <w:rPr>
                <w:rFonts w:ascii="仿宋_GB2312" w:eastAsia="仿宋_GB2312" w:hAnsi="宋体" w:cs="Times New Roman"/>
                <w:sz w:val="24"/>
                <w:szCs w:val="24"/>
              </w:rPr>
            </w:pPr>
            <w:r w:rsidRPr="004E4785">
              <w:rPr>
                <w:rFonts w:ascii="仿宋_GB2312" w:eastAsia="仿宋_GB2312" w:hAnsi="宋体" w:cs="Times New Roman" w:hint="eastAsia"/>
                <w:sz w:val="24"/>
                <w:szCs w:val="24"/>
              </w:rPr>
              <w:t>唐培松</w:t>
            </w:r>
          </w:p>
          <w:p w14:paraId="29C57A16" w14:textId="77777777" w:rsidR="004E4785" w:rsidRPr="004E4785" w:rsidRDefault="004E4785" w:rsidP="004E4785">
            <w:pPr>
              <w:widowControl w:val="0"/>
              <w:spacing w:line="240" w:lineRule="auto"/>
              <w:ind w:firstLineChars="0" w:firstLine="0"/>
              <w:jc w:val="center"/>
              <w:rPr>
                <w:rFonts w:ascii="仿宋_GB2312" w:eastAsia="仿宋_GB2312" w:hAnsi="宋体" w:cs="Times New Roman" w:hint="eastAsia"/>
                <w:sz w:val="24"/>
                <w:szCs w:val="24"/>
              </w:rPr>
            </w:pPr>
            <w:r w:rsidRPr="004E4785">
              <w:rPr>
                <w:rFonts w:ascii="仿宋_GB2312" w:eastAsia="仿宋_GB2312" w:hAnsi="宋体" w:cs="Times New Roman" w:hint="eastAsia"/>
                <w:sz w:val="24"/>
                <w:szCs w:val="24"/>
              </w:rPr>
              <w:t>丁杨彬</w:t>
            </w:r>
          </w:p>
        </w:tc>
      </w:tr>
      <w:tr w:rsidR="004E4785" w:rsidRPr="004E4785" w14:paraId="4F865309" w14:textId="77777777" w:rsidTr="00D33F02">
        <w:trPr>
          <w:trHeight w:val="783"/>
          <w:jc w:val="center"/>
        </w:trPr>
        <w:tc>
          <w:tcPr>
            <w:tcW w:w="733" w:type="dxa"/>
            <w:vAlign w:val="center"/>
          </w:tcPr>
          <w:p w14:paraId="6D547559"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Times New Roman" w:cs="Times New Roman" w:hint="eastAsia"/>
                <w:sz w:val="24"/>
                <w:szCs w:val="24"/>
              </w:rPr>
              <w:t>2</w:t>
            </w:r>
          </w:p>
        </w:tc>
        <w:tc>
          <w:tcPr>
            <w:tcW w:w="3675" w:type="dxa"/>
            <w:vAlign w:val="center"/>
          </w:tcPr>
          <w:p w14:paraId="5C26D3F0" w14:textId="77777777" w:rsidR="004E4785" w:rsidRPr="004E4785" w:rsidRDefault="004E4785" w:rsidP="004E4785">
            <w:pPr>
              <w:widowControl w:val="0"/>
              <w:spacing w:line="240" w:lineRule="auto"/>
              <w:ind w:firstLineChars="0" w:firstLine="0"/>
              <w:jc w:val="center"/>
              <w:rPr>
                <w:rFonts w:ascii="仿宋_GB2312" w:eastAsia="仿宋_GB2312" w:hAnsi="Bookman Old Style" w:cs="Times New Roman" w:hint="eastAsia"/>
                <w:sz w:val="24"/>
                <w:szCs w:val="20"/>
              </w:rPr>
            </w:pPr>
            <w:r w:rsidRPr="004E4785">
              <w:rPr>
                <w:rFonts w:ascii="仿宋_GB2312" w:eastAsia="仿宋_GB2312" w:hAnsi="Bookman Old Style" w:cs="Times New Roman" w:hint="eastAsia"/>
                <w:sz w:val="24"/>
                <w:szCs w:val="20"/>
              </w:rPr>
              <w:t>农村大学生视角下的小龙洞回族彝族乡的蜕变</w:t>
            </w:r>
          </w:p>
        </w:tc>
        <w:tc>
          <w:tcPr>
            <w:tcW w:w="1984" w:type="dxa"/>
            <w:vAlign w:val="center"/>
          </w:tcPr>
          <w:p w14:paraId="589D7AB9"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color w:val="000000"/>
                <w:sz w:val="24"/>
                <w:szCs w:val="24"/>
              </w:rPr>
            </w:pPr>
            <w:r w:rsidRPr="004E4785">
              <w:rPr>
                <w:rFonts w:ascii="仿宋_GB2312" w:eastAsia="仿宋_GB2312" w:hAnsi="Times New Roman" w:cs="Times New Roman" w:hint="eastAsia"/>
                <w:color w:val="000000"/>
                <w:sz w:val="24"/>
                <w:szCs w:val="24"/>
              </w:rPr>
              <w:t>教师教育学院</w:t>
            </w:r>
          </w:p>
        </w:tc>
        <w:tc>
          <w:tcPr>
            <w:tcW w:w="1985" w:type="dxa"/>
            <w:vAlign w:val="center"/>
          </w:tcPr>
          <w:p w14:paraId="2C79F190"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Times New Roman" w:cs="Times New Roman" w:hint="eastAsia"/>
                <w:sz w:val="24"/>
                <w:szCs w:val="24"/>
              </w:rPr>
              <w:t xml:space="preserve">马  </w:t>
            </w:r>
            <w:proofErr w:type="gramStart"/>
            <w:r w:rsidRPr="004E4785">
              <w:rPr>
                <w:rFonts w:ascii="仿宋_GB2312" w:eastAsia="仿宋_GB2312" w:hAnsi="Times New Roman" w:cs="Times New Roman" w:hint="eastAsia"/>
                <w:sz w:val="24"/>
                <w:szCs w:val="24"/>
              </w:rPr>
              <w:t>倩</w:t>
            </w:r>
            <w:proofErr w:type="gramEnd"/>
          </w:p>
        </w:tc>
        <w:tc>
          <w:tcPr>
            <w:tcW w:w="1911" w:type="dxa"/>
            <w:vAlign w:val="center"/>
          </w:tcPr>
          <w:p w14:paraId="5D34D96F"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Times New Roman" w:cs="Times New Roman" w:hint="eastAsia"/>
                <w:sz w:val="24"/>
                <w:szCs w:val="24"/>
              </w:rPr>
              <w:t>王继东</w:t>
            </w:r>
          </w:p>
        </w:tc>
      </w:tr>
      <w:tr w:rsidR="004E4785" w:rsidRPr="004E4785" w14:paraId="4054909E" w14:textId="77777777" w:rsidTr="00D33F02">
        <w:trPr>
          <w:trHeight w:val="696"/>
          <w:jc w:val="center"/>
        </w:trPr>
        <w:tc>
          <w:tcPr>
            <w:tcW w:w="733" w:type="dxa"/>
            <w:vAlign w:val="center"/>
          </w:tcPr>
          <w:p w14:paraId="6F2C66B2"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Times New Roman" w:cs="Times New Roman"/>
                <w:sz w:val="24"/>
                <w:szCs w:val="24"/>
              </w:rPr>
              <w:t>3</w:t>
            </w:r>
          </w:p>
        </w:tc>
        <w:tc>
          <w:tcPr>
            <w:tcW w:w="3675" w:type="dxa"/>
            <w:vAlign w:val="center"/>
          </w:tcPr>
          <w:p w14:paraId="156CA01F"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Bookman Old Style" w:cs="Times New Roman" w:hint="eastAsia"/>
                <w:sz w:val="24"/>
                <w:szCs w:val="20"/>
              </w:rPr>
              <w:t>与老年人共享智慧生活--破解老年人面临的“数字门槛”的调查研究---以杭州为例</w:t>
            </w:r>
          </w:p>
        </w:tc>
        <w:tc>
          <w:tcPr>
            <w:tcW w:w="1984" w:type="dxa"/>
            <w:vAlign w:val="center"/>
          </w:tcPr>
          <w:p w14:paraId="034776A5"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color w:val="000000"/>
                <w:sz w:val="24"/>
                <w:szCs w:val="24"/>
              </w:rPr>
            </w:pPr>
            <w:r w:rsidRPr="004E4785">
              <w:rPr>
                <w:rFonts w:ascii="仿宋_GB2312" w:eastAsia="仿宋_GB2312" w:hAnsi="Times New Roman" w:cs="Times New Roman" w:hint="eastAsia"/>
                <w:color w:val="000000"/>
                <w:sz w:val="24"/>
                <w:szCs w:val="24"/>
              </w:rPr>
              <w:t>理学院</w:t>
            </w:r>
          </w:p>
        </w:tc>
        <w:tc>
          <w:tcPr>
            <w:tcW w:w="1985" w:type="dxa"/>
            <w:vAlign w:val="center"/>
          </w:tcPr>
          <w:p w14:paraId="679F3FF3"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Times New Roman" w:cs="Times New Roman" w:hint="eastAsia"/>
                <w:sz w:val="24"/>
                <w:szCs w:val="24"/>
              </w:rPr>
              <w:t>吴  越</w:t>
            </w:r>
          </w:p>
        </w:tc>
        <w:tc>
          <w:tcPr>
            <w:tcW w:w="1911" w:type="dxa"/>
            <w:vAlign w:val="center"/>
          </w:tcPr>
          <w:p w14:paraId="63654D55"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proofErr w:type="gramStart"/>
            <w:r w:rsidRPr="004E4785">
              <w:rPr>
                <w:rFonts w:ascii="仿宋_GB2312" w:eastAsia="仿宋_GB2312" w:hAnsi="Times New Roman" w:cs="Times New Roman" w:hint="eastAsia"/>
                <w:sz w:val="24"/>
                <w:szCs w:val="24"/>
              </w:rPr>
              <w:t>施秋红</w:t>
            </w:r>
            <w:proofErr w:type="gramEnd"/>
          </w:p>
        </w:tc>
      </w:tr>
      <w:tr w:rsidR="004E4785" w:rsidRPr="004E4785" w14:paraId="1FCF2CB8" w14:textId="77777777" w:rsidTr="00D33F02">
        <w:trPr>
          <w:trHeight w:val="859"/>
          <w:jc w:val="center"/>
        </w:trPr>
        <w:tc>
          <w:tcPr>
            <w:tcW w:w="733" w:type="dxa"/>
            <w:vAlign w:val="center"/>
          </w:tcPr>
          <w:p w14:paraId="073CD5F8"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Times New Roman" w:cs="Times New Roman"/>
                <w:sz w:val="24"/>
                <w:szCs w:val="24"/>
              </w:rPr>
              <w:t>4</w:t>
            </w:r>
          </w:p>
        </w:tc>
        <w:tc>
          <w:tcPr>
            <w:tcW w:w="3675" w:type="dxa"/>
            <w:vAlign w:val="center"/>
          </w:tcPr>
          <w:p w14:paraId="43E93308"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Bookman Old Style" w:cs="Times New Roman" w:hint="eastAsia"/>
                <w:sz w:val="24"/>
                <w:szCs w:val="20"/>
              </w:rPr>
              <w:t>以蟹为媒，笑迎乡村振兴洪</w:t>
            </w:r>
            <w:proofErr w:type="gramStart"/>
            <w:r w:rsidRPr="004E4785">
              <w:rPr>
                <w:rFonts w:ascii="仿宋_GB2312" w:eastAsia="仿宋_GB2312" w:hAnsi="Bookman Old Style" w:cs="Times New Roman" w:hint="eastAsia"/>
                <w:sz w:val="24"/>
                <w:szCs w:val="20"/>
              </w:rPr>
              <w:t>桥模式</w:t>
            </w:r>
            <w:proofErr w:type="gramEnd"/>
          </w:p>
        </w:tc>
        <w:tc>
          <w:tcPr>
            <w:tcW w:w="1984" w:type="dxa"/>
            <w:vAlign w:val="center"/>
          </w:tcPr>
          <w:p w14:paraId="64578CA0"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color w:val="000000"/>
                <w:sz w:val="24"/>
                <w:szCs w:val="24"/>
              </w:rPr>
            </w:pPr>
            <w:r w:rsidRPr="004E4785">
              <w:rPr>
                <w:rFonts w:ascii="仿宋_GB2312" w:eastAsia="仿宋_GB2312" w:hAnsi="Times New Roman" w:cs="Times New Roman" w:hint="eastAsia"/>
                <w:color w:val="000000"/>
                <w:sz w:val="24"/>
                <w:szCs w:val="24"/>
              </w:rPr>
              <w:t>生命科学学院</w:t>
            </w:r>
          </w:p>
        </w:tc>
        <w:tc>
          <w:tcPr>
            <w:tcW w:w="1985" w:type="dxa"/>
            <w:vAlign w:val="center"/>
          </w:tcPr>
          <w:p w14:paraId="0DBAC459"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Times New Roman" w:cs="Times New Roman" w:hint="eastAsia"/>
                <w:sz w:val="24"/>
                <w:szCs w:val="24"/>
              </w:rPr>
              <w:t>季雨琦</w:t>
            </w:r>
          </w:p>
        </w:tc>
        <w:tc>
          <w:tcPr>
            <w:tcW w:w="1911" w:type="dxa"/>
            <w:vAlign w:val="center"/>
          </w:tcPr>
          <w:p w14:paraId="510B453A"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sz w:val="24"/>
                <w:szCs w:val="24"/>
              </w:rPr>
            </w:pPr>
            <w:r w:rsidRPr="004E4785">
              <w:rPr>
                <w:rFonts w:ascii="仿宋_GB2312" w:eastAsia="仿宋_GB2312" w:hAnsi="Times New Roman" w:cs="Times New Roman" w:hint="eastAsia"/>
                <w:sz w:val="24"/>
                <w:szCs w:val="24"/>
              </w:rPr>
              <w:t>赵汉取</w:t>
            </w:r>
          </w:p>
          <w:p w14:paraId="386B9312"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sz w:val="24"/>
                <w:szCs w:val="24"/>
              </w:rPr>
            </w:pPr>
            <w:r w:rsidRPr="004E4785">
              <w:rPr>
                <w:rFonts w:ascii="仿宋_GB2312" w:eastAsia="仿宋_GB2312" w:hAnsi="Times New Roman" w:cs="Times New Roman" w:hint="eastAsia"/>
                <w:sz w:val="24"/>
                <w:szCs w:val="24"/>
              </w:rPr>
              <w:t>张易祥</w:t>
            </w:r>
          </w:p>
          <w:p w14:paraId="11F5DA94"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proofErr w:type="gramStart"/>
            <w:r w:rsidRPr="004E4785">
              <w:rPr>
                <w:rFonts w:ascii="仿宋_GB2312" w:eastAsia="仿宋_GB2312" w:hAnsi="Times New Roman" w:cs="Times New Roman" w:hint="eastAsia"/>
                <w:sz w:val="24"/>
                <w:szCs w:val="24"/>
              </w:rPr>
              <w:t>柴克俊</w:t>
            </w:r>
            <w:proofErr w:type="gramEnd"/>
          </w:p>
        </w:tc>
      </w:tr>
      <w:tr w:rsidR="004E4785" w:rsidRPr="004E4785" w14:paraId="65737DD0" w14:textId="77777777" w:rsidTr="00D33F02">
        <w:trPr>
          <w:trHeight w:val="1197"/>
          <w:jc w:val="center"/>
        </w:trPr>
        <w:tc>
          <w:tcPr>
            <w:tcW w:w="733" w:type="dxa"/>
            <w:vAlign w:val="center"/>
          </w:tcPr>
          <w:p w14:paraId="69F35739"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Times New Roman" w:cs="Times New Roman"/>
                <w:sz w:val="24"/>
                <w:szCs w:val="24"/>
              </w:rPr>
              <w:t>5</w:t>
            </w:r>
          </w:p>
        </w:tc>
        <w:tc>
          <w:tcPr>
            <w:tcW w:w="3675" w:type="dxa"/>
            <w:vAlign w:val="center"/>
          </w:tcPr>
          <w:p w14:paraId="37661161"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Bookman Old Style" w:cs="Times New Roman" w:hint="eastAsia"/>
                <w:sz w:val="24"/>
                <w:szCs w:val="20"/>
              </w:rPr>
              <w:t>依托红色文化资源推动“四史”教育的路径研究——以湖州师范学院为例</w:t>
            </w:r>
          </w:p>
        </w:tc>
        <w:tc>
          <w:tcPr>
            <w:tcW w:w="1984" w:type="dxa"/>
            <w:vAlign w:val="center"/>
          </w:tcPr>
          <w:p w14:paraId="61B590C0"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color w:val="000000"/>
                <w:sz w:val="24"/>
                <w:szCs w:val="24"/>
              </w:rPr>
            </w:pPr>
            <w:r w:rsidRPr="004E4785">
              <w:rPr>
                <w:rFonts w:ascii="仿宋_GB2312" w:eastAsia="仿宋_GB2312" w:hAnsi="Times New Roman" w:cs="Times New Roman" w:hint="eastAsia"/>
                <w:color w:val="000000"/>
                <w:sz w:val="24"/>
                <w:szCs w:val="24"/>
              </w:rPr>
              <w:t>马克思主义学院</w:t>
            </w:r>
          </w:p>
        </w:tc>
        <w:tc>
          <w:tcPr>
            <w:tcW w:w="1985" w:type="dxa"/>
            <w:vAlign w:val="center"/>
          </w:tcPr>
          <w:p w14:paraId="0D7EFFC7"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Times New Roman" w:cs="Times New Roman" w:hint="eastAsia"/>
                <w:sz w:val="24"/>
                <w:szCs w:val="24"/>
              </w:rPr>
              <w:t>杨依依</w:t>
            </w:r>
          </w:p>
        </w:tc>
        <w:tc>
          <w:tcPr>
            <w:tcW w:w="1911" w:type="dxa"/>
            <w:vAlign w:val="center"/>
          </w:tcPr>
          <w:p w14:paraId="5C272997"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Times New Roman" w:cs="Times New Roman" w:hint="eastAsia"/>
                <w:sz w:val="24"/>
                <w:szCs w:val="24"/>
              </w:rPr>
              <w:t xml:space="preserve">何 </w:t>
            </w:r>
            <w:r w:rsidRPr="004E4785">
              <w:rPr>
                <w:rFonts w:ascii="仿宋_GB2312" w:eastAsia="仿宋_GB2312" w:hAnsi="Times New Roman" w:cs="Times New Roman"/>
                <w:sz w:val="24"/>
                <w:szCs w:val="24"/>
              </w:rPr>
              <w:t xml:space="preserve"> </w:t>
            </w:r>
            <w:r w:rsidRPr="004E4785">
              <w:rPr>
                <w:rFonts w:ascii="仿宋_GB2312" w:eastAsia="仿宋_GB2312" w:hAnsi="Times New Roman" w:cs="Times New Roman" w:hint="eastAsia"/>
                <w:sz w:val="24"/>
                <w:szCs w:val="24"/>
              </w:rPr>
              <w:t>燕</w:t>
            </w:r>
          </w:p>
        </w:tc>
      </w:tr>
      <w:tr w:rsidR="004E4785" w:rsidRPr="004E4785" w14:paraId="27E7BEB9" w14:textId="77777777" w:rsidTr="00D33F02">
        <w:trPr>
          <w:jc w:val="center"/>
        </w:trPr>
        <w:tc>
          <w:tcPr>
            <w:tcW w:w="733" w:type="dxa"/>
            <w:vAlign w:val="center"/>
          </w:tcPr>
          <w:p w14:paraId="1AAE8D59"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Times New Roman" w:cs="Times New Roman" w:hint="eastAsia"/>
                <w:sz w:val="24"/>
                <w:szCs w:val="24"/>
              </w:rPr>
              <w:t>6</w:t>
            </w:r>
          </w:p>
        </w:tc>
        <w:tc>
          <w:tcPr>
            <w:tcW w:w="3675" w:type="dxa"/>
            <w:vAlign w:val="center"/>
          </w:tcPr>
          <w:p w14:paraId="357161AE"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Bookman Old Style" w:cs="Times New Roman" w:hint="eastAsia"/>
                <w:sz w:val="24"/>
                <w:szCs w:val="20"/>
              </w:rPr>
              <w:t>铀</w:t>
            </w:r>
            <w:proofErr w:type="gramStart"/>
            <w:r w:rsidRPr="004E4785">
              <w:rPr>
                <w:rFonts w:ascii="仿宋_GB2312" w:eastAsia="仿宋_GB2312" w:hAnsi="Bookman Old Style" w:cs="Times New Roman" w:hint="eastAsia"/>
                <w:sz w:val="24"/>
                <w:szCs w:val="20"/>
              </w:rPr>
              <w:t>同位素链阿尔</w:t>
            </w:r>
            <w:proofErr w:type="gramEnd"/>
            <w:r w:rsidRPr="004E4785">
              <w:rPr>
                <w:rFonts w:ascii="仿宋_GB2312" w:eastAsia="仿宋_GB2312" w:hAnsi="Bookman Old Style" w:cs="Times New Roman" w:hint="eastAsia"/>
                <w:sz w:val="24"/>
                <w:szCs w:val="20"/>
              </w:rPr>
              <w:t>法衰变的研究</w:t>
            </w:r>
          </w:p>
        </w:tc>
        <w:tc>
          <w:tcPr>
            <w:tcW w:w="1984" w:type="dxa"/>
            <w:vAlign w:val="center"/>
          </w:tcPr>
          <w:p w14:paraId="59BD1B96"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color w:val="000000"/>
                <w:sz w:val="24"/>
                <w:szCs w:val="24"/>
              </w:rPr>
            </w:pPr>
            <w:r w:rsidRPr="004E4785">
              <w:rPr>
                <w:rFonts w:ascii="仿宋_GB2312" w:eastAsia="仿宋_GB2312" w:hAnsi="Times New Roman" w:cs="Times New Roman" w:hint="eastAsia"/>
                <w:color w:val="000000"/>
                <w:sz w:val="24"/>
                <w:szCs w:val="24"/>
              </w:rPr>
              <w:t>理学院</w:t>
            </w:r>
          </w:p>
        </w:tc>
        <w:tc>
          <w:tcPr>
            <w:tcW w:w="1985" w:type="dxa"/>
            <w:vAlign w:val="center"/>
          </w:tcPr>
          <w:p w14:paraId="46D83F5B"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Times New Roman" w:cs="Times New Roman" w:hint="eastAsia"/>
                <w:sz w:val="24"/>
                <w:szCs w:val="24"/>
              </w:rPr>
              <w:t>叶小云</w:t>
            </w:r>
          </w:p>
        </w:tc>
        <w:tc>
          <w:tcPr>
            <w:tcW w:w="1911" w:type="dxa"/>
            <w:vAlign w:val="center"/>
          </w:tcPr>
          <w:p w14:paraId="7103552E"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Times New Roman" w:cs="Times New Roman" w:hint="eastAsia"/>
                <w:sz w:val="24"/>
                <w:szCs w:val="24"/>
              </w:rPr>
              <w:t>王永佳</w:t>
            </w:r>
          </w:p>
        </w:tc>
      </w:tr>
      <w:tr w:rsidR="004E4785" w:rsidRPr="004E4785" w14:paraId="1D76783D" w14:textId="77777777" w:rsidTr="00D33F02">
        <w:trPr>
          <w:jc w:val="center"/>
        </w:trPr>
        <w:tc>
          <w:tcPr>
            <w:tcW w:w="733" w:type="dxa"/>
            <w:vAlign w:val="center"/>
          </w:tcPr>
          <w:p w14:paraId="008C802D"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Times New Roman" w:cs="Times New Roman"/>
                <w:sz w:val="24"/>
                <w:szCs w:val="24"/>
              </w:rPr>
              <w:t>7</w:t>
            </w:r>
          </w:p>
        </w:tc>
        <w:tc>
          <w:tcPr>
            <w:tcW w:w="3675" w:type="dxa"/>
            <w:vAlign w:val="center"/>
          </w:tcPr>
          <w:p w14:paraId="291DDDF8"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Bookman Old Style" w:cs="Times New Roman" w:hint="eastAsia"/>
                <w:sz w:val="24"/>
                <w:szCs w:val="20"/>
              </w:rPr>
              <w:t>基于大数据的个性化汉字规范书写精准矫正系统</w:t>
            </w:r>
          </w:p>
        </w:tc>
        <w:tc>
          <w:tcPr>
            <w:tcW w:w="1984" w:type="dxa"/>
            <w:vAlign w:val="center"/>
          </w:tcPr>
          <w:p w14:paraId="79D93F98"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color w:val="000000"/>
                <w:sz w:val="24"/>
                <w:szCs w:val="24"/>
              </w:rPr>
            </w:pPr>
            <w:r w:rsidRPr="004E4785">
              <w:rPr>
                <w:rFonts w:ascii="仿宋_GB2312" w:eastAsia="仿宋_GB2312" w:hAnsi="Times New Roman" w:cs="Times New Roman" w:hint="eastAsia"/>
                <w:color w:val="000000"/>
                <w:sz w:val="24"/>
                <w:szCs w:val="24"/>
              </w:rPr>
              <w:t>信息工程学院</w:t>
            </w:r>
          </w:p>
        </w:tc>
        <w:tc>
          <w:tcPr>
            <w:tcW w:w="1985" w:type="dxa"/>
            <w:vAlign w:val="center"/>
          </w:tcPr>
          <w:p w14:paraId="1E69A105" w14:textId="77777777" w:rsidR="004E4785" w:rsidRPr="004E4785" w:rsidRDefault="004E4785" w:rsidP="004E4785">
            <w:pPr>
              <w:widowControl w:val="0"/>
              <w:spacing w:line="320" w:lineRule="exact"/>
              <w:ind w:firstLineChars="0" w:firstLine="0"/>
              <w:jc w:val="center"/>
              <w:rPr>
                <w:rFonts w:ascii="仿宋_GB2312" w:eastAsia="仿宋_GB2312" w:hAnsi="Times New Roman" w:cs="Times New Roman" w:hint="eastAsia"/>
                <w:sz w:val="24"/>
                <w:szCs w:val="24"/>
              </w:rPr>
            </w:pPr>
            <w:r w:rsidRPr="004E4785">
              <w:rPr>
                <w:rFonts w:ascii="仿宋_GB2312" w:eastAsia="仿宋_GB2312" w:hAnsi="Times New Roman" w:cs="Times New Roman" w:hint="eastAsia"/>
                <w:sz w:val="24"/>
                <w:szCs w:val="24"/>
              </w:rPr>
              <w:t>张彩凤</w:t>
            </w:r>
          </w:p>
        </w:tc>
        <w:tc>
          <w:tcPr>
            <w:tcW w:w="1911" w:type="dxa"/>
            <w:vAlign w:val="center"/>
          </w:tcPr>
          <w:p w14:paraId="5553032C"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sz w:val="24"/>
                <w:szCs w:val="24"/>
              </w:rPr>
            </w:pPr>
            <w:proofErr w:type="gramStart"/>
            <w:r w:rsidRPr="004E4785">
              <w:rPr>
                <w:rFonts w:ascii="仿宋_GB2312" w:eastAsia="仿宋_GB2312" w:hAnsi="Times New Roman" w:cs="Times New Roman" w:hint="eastAsia"/>
                <w:sz w:val="24"/>
                <w:szCs w:val="24"/>
              </w:rPr>
              <w:t>祁亨年</w:t>
            </w:r>
            <w:proofErr w:type="gramEnd"/>
          </w:p>
          <w:p w14:paraId="6CAD9E53"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sz w:val="24"/>
                <w:szCs w:val="24"/>
              </w:rPr>
            </w:pPr>
            <w:r w:rsidRPr="004E4785">
              <w:rPr>
                <w:rFonts w:ascii="仿宋_GB2312" w:eastAsia="仿宋_GB2312" w:hAnsi="Times New Roman" w:cs="Times New Roman" w:hint="eastAsia"/>
                <w:sz w:val="24"/>
                <w:szCs w:val="24"/>
              </w:rPr>
              <w:t>吴晓平</w:t>
            </w:r>
          </w:p>
          <w:p w14:paraId="5B9FD335"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Times New Roman" w:cs="Times New Roman" w:hint="eastAsia"/>
                <w:sz w:val="24"/>
                <w:szCs w:val="24"/>
              </w:rPr>
              <w:t>蔡振春</w:t>
            </w:r>
          </w:p>
        </w:tc>
      </w:tr>
      <w:tr w:rsidR="004E4785" w:rsidRPr="004E4785" w14:paraId="1C353942" w14:textId="77777777" w:rsidTr="00D33F02">
        <w:trPr>
          <w:jc w:val="center"/>
        </w:trPr>
        <w:tc>
          <w:tcPr>
            <w:tcW w:w="733" w:type="dxa"/>
            <w:vAlign w:val="center"/>
          </w:tcPr>
          <w:p w14:paraId="64EF89C9"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Times New Roman" w:cs="Times New Roman"/>
                <w:sz w:val="24"/>
                <w:szCs w:val="24"/>
              </w:rPr>
              <w:t>8</w:t>
            </w:r>
          </w:p>
        </w:tc>
        <w:tc>
          <w:tcPr>
            <w:tcW w:w="3675" w:type="dxa"/>
            <w:vAlign w:val="center"/>
          </w:tcPr>
          <w:p w14:paraId="5485C4C0"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Times New Roman" w:cs="Times New Roman" w:hint="eastAsia"/>
                <w:sz w:val="24"/>
                <w:szCs w:val="24"/>
              </w:rPr>
              <w:t>基于Arduino摩擦力教学测量仪的设计与研究</w:t>
            </w:r>
          </w:p>
        </w:tc>
        <w:tc>
          <w:tcPr>
            <w:tcW w:w="1984" w:type="dxa"/>
            <w:vAlign w:val="center"/>
          </w:tcPr>
          <w:p w14:paraId="2AD9E6B3"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color w:val="000000"/>
                <w:sz w:val="24"/>
                <w:szCs w:val="24"/>
              </w:rPr>
            </w:pPr>
            <w:r w:rsidRPr="004E4785">
              <w:rPr>
                <w:rFonts w:ascii="仿宋_GB2312" w:eastAsia="仿宋_GB2312" w:hAnsi="Times New Roman" w:cs="Times New Roman" w:hint="eastAsia"/>
                <w:color w:val="000000"/>
                <w:sz w:val="24"/>
                <w:szCs w:val="24"/>
              </w:rPr>
              <w:t>理学院</w:t>
            </w:r>
          </w:p>
        </w:tc>
        <w:tc>
          <w:tcPr>
            <w:tcW w:w="1985" w:type="dxa"/>
            <w:vAlign w:val="center"/>
          </w:tcPr>
          <w:p w14:paraId="0474188E"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r w:rsidRPr="004E4785">
              <w:rPr>
                <w:rFonts w:ascii="仿宋_GB2312" w:eastAsia="仿宋_GB2312" w:hAnsi="Times New Roman" w:cs="Times New Roman" w:hint="eastAsia"/>
                <w:sz w:val="24"/>
                <w:szCs w:val="24"/>
              </w:rPr>
              <w:t>秦立</w:t>
            </w:r>
            <w:proofErr w:type="gramStart"/>
            <w:r w:rsidRPr="004E4785">
              <w:rPr>
                <w:rFonts w:ascii="仿宋_GB2312" w:eastAsia="仿宋_GB2312" w:hAnsi="Times New Roman" w:cs="Times New Roman" w:hint="eastAsia"/>
                <w:sz w:val="24"/>
                <w:szCs w:val="24"/>
              </w:rPr>
              <w:t>蟠</w:t>
            </w:r>
            <w:proofErr w:type="gramEnd"/>
          </w:p>
        </w:tc>
        <w:tc>
          <w:tcPr>
            <w:tcW w:w="1911" w:type="dxa"/>
            <w:vAlign w:val="center"/>
          </w:tcPr>
          <w:p w14:paraId="74DEA38C" w14:textId="77777777" w:rsidR="004E4785" w:rsidRPr="004E4785" w:rsidRDefault="004E4785" w:rsidP="004E4785">
            <w:pPr>
              <w:widowControl w:val="0"/>
              <w:spacing w:line="240" w:lineRule="auto"/>
              <w:ind w:firstLineChars="0" w:firstLine="0"/>
              <w:jc w:val="center"/>
              <w:rPr>
                <w:rFonts w:ascii="仿宋_GB2312" w:eastAsia="仿宋_GB2312" w:hAnsi="Times New Roman" w:cs="Times New Roman" w:hint="eastAsia"/>
                <w:sz w:val="24"/>
                <w:szCs w:val="24"/>
              </w:rPr>
            </w:pPr>
            <w:proofErr w:type="gramStart"/>
            <w:r w:rsidRPr="004E4785">
              <w:rPr>
                <w:rFonts w:ascii="仿宋_GB2312" w:eastAsia="仿宋_GB2312" w:hAnsi="Times New Roman" w:cs="Times New Roman" w:hint="eastAsia"/>
                <w:sz w:val="24"/>
                <w:szCs w:val="24"/>
              </w:rPr>
              <w:t>呼格吉乐</w:t>
            </w:r>
            <w:proofErr w:type="gramEnd"/>
          </w:p>
        </w:tc>
      </w:tr>
    </w:tbl>
    <w:p w14:paraId="40E25525" w14:textId="77777777" w:rsidR="004E4785" w:rsidRPr="004E4785" w:rsidRDefault="004E4785" w:rsidP="004E4785">
      <w:pPr>
        <w:widowControl w:val="0"/>
        <w:ind w:firstLineChars="0" w:firstLine="0"/>
        <w:jc w:val="both"/>
        <w:rPr>
          <w:rFonts w:ascii="仿宋_GB2312" w:eastAsia="仿宋_GB2312" w:hAnsi="Times New Roman" w:cs="Times New Roman"/>
          <w:sz w:val="32"/>
          <w:szCs w:val="32"/>
        </w:rPr>
      </w:pPr>
    </w:p>
    <w:p w14:paraId="3C56C214" w14:textId="77777777" w:rsidR="00B05AC3" w:rsidRDefault="00451631" w:rsidP="004E4785">
      <w:pPr>
        <w:ind w:firstLineChars="0" w:firstLine="0"/>
        <w:rPr>
          <w:rFonts w:hint="eastAsia"/>
        </w:rPr>
      </w:pPr>
    </w:p>
    <w:sectPr w:rsidR="00B05AC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F01B7" w14:textId="77777777" w:rsidR="00451631" w:rsidRDefault="00451631" w:rsidP="004E4785">
      <w:pPr>
        <w:spacing w:line="240" w:lineRule="auto"/>
        <w:ind w:firstLine="420"/>
      </w:pPr>
      <w:r>
        <w:separator/>
      </w:r>
    </w:p>
  </w:endnote>
  <w:endnote w:type="continuationSeparator" w:id="0">
    <w:p w14:paraId="1FBEECE7" w14:textId="77777777" w:rsidR="00451631" w:rsidRDefault="00451631" w:rsidP="004E4785">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8E7E4" w14:textId="77777777" w:rsidR="004E4785" w:rsidRDefault="004E4785">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8A724" w14:textId="77777777" w:rsidR="004E4785" w:rsidRDefault="004E4785">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D5750" w14:textId="77777777" w:rsidR="004E4785" w:rsidRDefault="004E4785">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001EC" w14:textId="77777777" w:rsidR="00451631" w:rsidRDefault="00451631" w:rsidP="004E4785">
      <w:pPr>
        <w:spacing w:line="240" w:lineRule="auto"/>
        <w:ind w:firstLine="420"/>
      </w:pPr>
      <w:r>
        <w:separator/>
      </w:r>
    </w:p>
  </w:footnote>
  <w:footnote w:type="continuationSeparator" w:id="0">
    <w:p w14:paraId="30CCD712" w14:textId="77777777" w:rsidR="00451631" w:rsidRDefault="00451631" w:rsidP="004E4785">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6B35E" w14:textId="77777777" w:rsidR="004E4785" w:rsidRDefault="004E4785">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6E18B" w14:textId="77777777" w:rsidR="004E4785" w:rsidRDefault="004E4785">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7C9EC" w14:textId="77777777" w:rsidR="004E4785" w:rsidRDefault="004E4785">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DB"/>
    <w:rsid w:val="0005633D"/>
    <w:rsid w:val="000A23D2"/>
    <w:rsid w:val="00173DF9"/>
    <w:rsid w:val="00176493"/>
    <w:rsid w:val="001E1A1B"/>
    <w:rsid w:val="00201C61"/>
    <w:rsid w:val="002F642A"/>
    <w:rsid w:val="0035395B"/>
    <w:rsid w:val="00451631"/>
    <w:rsid w:val="004E4785"/>
    <w:rsid w:val="005F74DB"/>
    <w:rsid w:val="006073C8"/>
    <w:rsid w:val="00624D0E"/>
    <w:rsid w:val="00627A49"/>
    <w:rsid w:val="006A5A10"/>
    <w:rsid w:val="00745863"/>
    <w:rsid w:val="00792C90"/>
    <w:rsid w:val="007E4AB6"/>
    <w:rsid w:val="00827D66"/>
    <w:rsid w:val="00897DB2"/>
    <w:rsid w:val="00931461"/>
    <w:rsid w:val="00986128"/>
    <w:rsid w:val="00994FEB"/>
    <w:rsid w:val="009D493C"/>
    <w:rsid w:val="00A82BA6"/>
    <w:rsid w:val="00AF5B47"/>
    <w:rsid w:val="00B848D1"/>
    <w:rsid w:val="00D4245A"/>
    <w:rsid w:val="00D61B96"/>
    <w:rsid w:val="00D67E84"/>
    <w:rsid w:val="00DC5F96"/>
    <w:rsid w:val="00DF0040"/>
    <w:rsid w:val="00F77D38"/>
    <w:rsid w:val="00FA3AFB"/>
    <w:rsid w:val="00FA5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848AF"/>
  <w15:chartTrackingRefBased/>
  <w15:docId w15:val="{34C03197-D894-406B-98A9-15B979DA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785"/>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4E4785"/>
    <w:rPr>
      <w:sz w:val="18"/>
      <w:szCs w:val="18"/>
    </w:rPr>
  </w:style>
  <w:style w:type="paragraph" w:styleId="a5">
    <w:name w:val="footer"/>
    <w:basedOn w:val="a"/>
    <w:link w:val="a6"/>
    <w:uiPriority w:val="99"/>
    <w:unhideWhenUsed/>
    <w:rsid w:val="004E4785"/>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4E47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建宏</dc:creator>
  <cp:keywords/>
  <dc:description/>
  <cp:lastModifiedBy>吴 建宏</cp:lastModifiedBy>
  <cp:revision>2</cp:revision>
  <dcterms:created xsi:type="dcterms:W3CDTF">2021-07-12T10:00:00Z</dcterms:created>
  <dcterms:modified xsi:type="dcterms:W3CDTF">2021-07-12T10:01:00Z</dcterms:modified>
</cp:coreProperties>
</file>