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520" w:lineRule="exact"/>
        <w:rPr>
          <w:rFonts w:ascii="黑体" w:hAnsi="黑体" w:eastAsia="黑体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华文中宋" w:eastAsia="方正小标宋简体" w:cs="华文中宋"/>
          <w:b/>
          <w:bCs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b/>
          <w:bCs/>
          <w:sz w:val="36"/>
          <w:szCs w:val="36"/>
        </w:rPr>
        <w:t>各学院团日活动开展情况月度报表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XX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</w:p>
    <w:tbl>
      <w:tblPr>
        <w:tblStyle w:val="2"/>
        <w:tblW w:w="10964" w:type="dxa"/>
        <w:tblInd w:w="-10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305"/>
        <w:gridCol w:w="1590"/>
        <w:gridCol w:w="2175"/>
        <w:gridCol w:w="1335"/>
        <w:gridCol w:w="153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3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支部</w:t>
            </w:r>
          </w:p>
        </w:tc>
        <w:tc>
          <w:tcPr>
            <w:tcW w:w="13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时间</w:t>
            </w:r>
          </w:p>
        </w:tc>
        <w:tc>
          <w:tcPr>
            <w:tcW w:w="159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主题</w:t>
            </w:r>
          </w:p>
        </w:tc>
        <w:tc>
          <w:tcPr>
            <w:tcW w:w="21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形式</w:t>
            </w:r>
          </w:p>
        </w:tc>
        <w:tc>
          <w:tcPr>
            <w:tcW w:w="13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地点</w:t>
            </w:r>
          </w:p>
        </w:tc>
        <w:tc>
          <w:tcPr>
            <w:tcW w:w="15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参与人数</w:t>
            </w:r>
          </w:p>
        </w:tc>
        <w:tc>
          <w:tcPr>
            <w:tcW w:w="16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活动成效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3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3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3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3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3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ODNkZmZlMGQ1MDZjZTg5NWIyZmM5ZjE2ZDgzNjIifQ=="/>
  </w:docVars>
  <w:rsids>
    <w:rsidRoot w:val="00000000"/>
    <w:rsid w:val="6B29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2023-09-30T05:24:10Z</dcterms:created>
  <dc:creator>lenovo</dc:creator>
  <cp:lastModifiedBy>凤铃</cp:lastModifiedBy>
  <dcterms:modified xsi:type="dcterms:W3CDTF">2023-09-30T05:24:18Z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495A473FCC91439C9B68489C1C5A5589_12</vt:lpwstr>
  </property>
</Properties>
</file>